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82EED" w14:textId="77777777" w:rsidR="00D67C00" w:rsidRPr="009F58C8" w:rsidRDefault="00D67C00" w:rsidP="00D67C00">
      <w:pPr>
        <w:rPr>
          <w:rFonts w:ascii="Open Sans" w:hAnsi="Open Sans" w:cs="Open Sans"/>
          <w:b/>
          <w:bCs/>
          <w:sz w:val="22"/>
          <w:szCs w:val="22"/>
          <w:lang w:val="en-GB"/>
        </w:rPr>
      </w:pPr>
      <w:r w:rsidRPr="009F58C8">
        <w:rPr>
          <w:rFonts w:ascii="Open Sans" w:hAnsi="Open Sans" w:cs="Open Sans"/>
          <w:b/>
          <w:bCs/>
          <w:sz w:val="22"/>
          <w:szCs w:val="22"/>
          <w:lang w:val="en-GB"/>
        </w:rPr>
        <w:t xml:space="preserve">Single-point Rubric – Travel Video </w:t>
      </w:r>
    </w:p>
    <w:p w14:paraId="5E2D070C" w14:textId="77777777" w:rsidR="00D67C00" w:rsidRPr="009F58C8" w:rsidRDefault="00D67C00" w:rsidP="00D67C00">
      <w:pPr>
        <w:rPr>
          <w:rFonts w:ascii="Open Sans" w:hAnsi="Open Sans" w:cs="Open Sans"/>
          <w:b/>
          <w:bCs/>
          <w:sz w:val="22"/>
          <w:szCs w:val="22"/>
          <w:lang w:val="en-GB"/>
        </w:rPr>
      </w:pPr>
      <w:r w:rsidRPr="009F58C8">
        <w:rPr>
          <w:rFonts w:ascii="Open Sans" w:hAnsi="Open Sans" w:cs="Open Sans"/>
          <w:i/>
          <w:iCs/>
          <w:sz w:val="22"/>
          <w:szCs w:val="22"/>
          <w:lang w:val="en-GB"/>
        </w:rPr>
        <w:t>Your starting mark is 6.0. For each criterion you may earn points for excellence, lose points for insufficiency or remain level at “adequate”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1950"/>
        <w:gridCol w:w="2695"/>
        <w:gridCol w:w="2337"/>
        <w:gridCol w:w="2339"/>
      </w:tblGrid>
      <w:tr w:rsidR="00D67C00" w:rsidRPr="009F58C8" w14:paraId="07B23F1F" w14:textId="77777777" w:rsidTr="003E14C9">
        <w:trPr>
          <w:trHeight w:val="273"/>
        </w:trPr>
        <w:tc>
          <w:tcPr>
            <w:tcW w:w="15067" w:type="dxa"/>
            <w:gridSpan w:val="6"/>
            <w:shd w:val="clear" w:color="auto" w:fill="A9CBE9"/>
          </w:tcPr>
          <w:p w14:paraId="0074461C" w14:textId="77777777" w:rsidR="00D67C00" w:rsidRPr="009F58C8" w:rsidRDefault="00D67C00" w:rsidP="003E14C9">
            <w:pPr>
              <w:rPr>
                <w:rFonts w:ascii="Open Sans" w:hAnsi="Open Sans" w:cs="Open Sans"/>
                <w:b/>
                <w:bCs/>
              </w:rPr>
            </w:pPr>
            <w:r w:rsidRPr="009F58C8">
              <w:rPr>
                <w:rFonts w:ascii="Open Sans" w:hAnsi="Open Sans" w:cs="Open Sans"/>
                <w:b/>
                <w:bCs/>
              </w:rPr>
              <w:t xml:space="preserve">Basic </w:t>
            </w:r>
            <w:proofErr w:type="spellStart"/>
            <w:r w:rsidRPr="009F58C8">
              <w:rPr>
                <w:rFonts w:ascii="Open Sans" w:hAnsi="Open Sans" w:cs="Open Sans"/>
                <w:b/>
                <w:bCs/>
              </w:rPr>
              <w:t>requirements</w:t>
            </w:r>
            <w:proofErr w:type="spellEnd"/>
          </w:p>
        </w:tc>
      </w:tr>
      <w:tr w:rsidR="00D67C00" w:rsidRPr="009F58C8" w14:paraId="01DFF279" w14:textId="77777777" w:rsidTr="003E14C9">
        <w:trPr>
          <w:trHeight w:val="258"/>
        </w:trPr>
        <w:tc>
          <w:tcPr>
            <w:tcW w:w="7098" w:type="dxa"/>
            <w:gridSpan w:val="3"/>
            <w:shd w:val="clear" w:color="auto" w:fill="FFFFFF" w:themeFill="background1"/>
          </w:tcPr>
          <w:p w14:paraId="5C2C3C69" w14:textId="77777777" w:rsidR="00D67C00" w:rsidRPr="009F58C8" w:rsidRDefault="00D67C00" w:rsidP="003E14C9">
            <w:pPr>
              <w:rPr>
                <w:rFonts w:ascii="Open Sans" w:hAnsi="Open Sans" w:cs="Open Sans"/>
                <w:b/>
                <w:bCs/>
              </w:rPr>
            </w:pPr>
            <w:proofErr w:type="spellStart"/>
            <w:r w:rsidRPr="009F58C8">
              <w:rPr>
                <w:rFonts w:ascii="Open Sans" w:hAnsi="Open Sans" w:cs="Open Sans"/>
                <w:b/>
                <w:bCs/>
              </w:rPr>
              <w:t>Insufficient</w:t>
            </w:r>
            <w:proofErr w:type="spellEnd"/>
            <w:r w:rsidRPr="009F58C8">
              <w:rPr>
                <w:rFonts w:ascii="Open Sans" w:hAnsi="Open Sans" w:cs="Open Sans"/>
                <w:b/>
                <w:bCs/>
              </w:rPr>
              <w:t xml:space="preserve"> -0.2</w:t>
            </w:r>
          </w:p>
        </w:tc>
        <w:tc>
          <w:tcPr>
            <w:tcW w:w="7969" w:type="dxa"/>
            <w:gridSpan w:val="3"/>
            <w:shd w:val="clear" w:color="auto" w:fill="EBF2F9"/>
          </w:tcPr>
          <w:p w14:paraId="28167DAC" w14:textId="77777777" w:rsidR="00D67C00" w:rsidRPr="009F58C8" w:rsidRDefault="00D67C00" w:rsidP="003E14C9">
            <w:pPr>
              <w:rPr>
                <w:rFonts w:ascii="Open Sans" w:hAnsi="Open Sans" w:cs="Open Sans"/>
                <w:b/>
                <w:bCs/>
              </w:rPr>
            </w:pPr>
            <w:r w:rsidRPr="009F58C8">
              <w:rPr>
                <w:rFonts w:ascii="Open Sans" w:hAnsi="Open Sans" w:cs="Open Sans"/>
                <w:b/>
                <w:bCs/>
              </w:rPr>
              <w:t>Adequate</w:t>
            </w:r>
            <w:r w:rsidRPr="009F58C8">
              <w:rPr>
                <w:rFonts w:ascii="Open Sans" w:hAnsi="Open Sans" w:cs="Open Sans"/>
              </w:rPr>
              <w:t xml:space="preserve"> </w:t>
            </w:r>
            <w:r w:rsidRPr="009F58C8">
              <w:rPr>
                <w:rFonts w:ascii="Open Sans" w:hAnsi="Open Sans" w:cs="Open Sans"/>
                <w:b/>
                <w:bCs/>
              </w:rPr>
              <w:t>+0.2</w:t>
            </w:r>
          </w:p>
        </w:tc>
      </w:tr>
      <w:tr w:rsidR="00D67C00" w:rsidRPr="009F58C8" w14:paraId="78D8EF9F" w14:textId="77777777" w:rsidTr="003E14C9">
        <w:trPr>
          <w:trHeight w:val="511"/>
        </w:trPr>
        <w:tc>
          <w:tcPr>
            <w:tcW w:w="7098" w:type="dxa"/>
            <w:gridSpan w:val="3"/>
            <w:shd w:val="clear" w:color="auto" w:fill="FFFFFF" w:themeFill="background1"/>
          </w:tcPr>
          <w:p w14:paraId="0765CE46" w14:textId="77777777" w:rsidR="00D67C00" w:rsidRPr="009F58C8" w:rsidRDefault="00D67C00" w:rsidP="00D67C00">
            <w:pPr>
              <w:pStyle w:val="Lijstalinea"/>
              <w:numPr>
                <w:ilvl w:val="0"/>
                <w:numId w:val="2"/>
              </w:numPr>
              <w:rPr>
                <w:rFonts w:ascii="Open Sans" w:hAnsi="Open Sans" w:cs="Open Sans"/>
                <w:lang w:val="en-GB"/>
              </w:rPr>
            </w:pPr>
            <w:r w:rsidRPr="009F58C8">
              <w:rPr>
                <w:rFonts w:ascii="Open Sans" w:hAnsi="Open Sans" w:cs="Open Sans"/>
                <w:lang w:val="en-GB"/>
              </w:rPr>
              <w:t xml:space="preserve">Your video was handed in late </w:t>
            </w:r>
          </w:p>
          <w:p w14:paraId="67A6FD64" w14:textId="77777777" w:rsidR="00D67C00" w:rsidRPr="009F58C8" w:rsidRDefault="00D67C00" w:rsidP="00D67C00">
            <w:pPr>
              <w:pStyle w:val="Lijstalinea"/>
              <w:numPr>
                <w:ilvl w:val="0"/>
                <w:numId w:val="2"/>
              </w:numPr>
              <w:rPr>
                <w:rFonts w:ascii="Open Sans" w:hAnsi="Open Sans" w:cs="Open Sans"/>
                <w:lang w:val="en-GB"/>
              </w:rPr>
            </w:pPr>
            <w:r w:rsidRPr="009F58C8">
              <w:rPr>
                <w:rFonts w:ascii="Open Sans" w:hAnsi="Open Sans" w:cs="Open Sans"/>
                <w:lang w:val="en-GB"/>
              </w:rPr>
              <w:t>Your video is too short or too long</w:t>
            </w:r>
          </w:p>
        </w:tc>
        <w:tc>
          <w:tcPr>
            <w:tcW w:w="7969" w:type="dxa"/>
            <w:gridSpan w:val="3"/>
            <w:shd w:val="clear" w:color="auto" w:fill="EBF2F9"/>
          </w:tcPr>
          <w:p w14:paraId="0C53CB60" w14:textId="77777777" w:rsidR="00D67C00" w:rsidRPr="009F58C8" w:rsidRDefault="00D67C00" w:rsidP="00D67C00">
            <w:pPr>
              <w:pStyle w:val="Lijstalinea"/>
              <w:numPr>
                <w:ilvl w:val="0"/>
                <w:numId w:val="1"/>
              </w:numPr>
              <w:rPr>
                <w:rFonts w:ascii="Open Sans" w:hAnsi="Open Sans" w:cs="Open Sans"/>
                <w:lang w:val="en-GB"/>
              </w:rPr>
            </w:pPr>
            <w:r w:rsidRPr="009F58C8">
              <w:rPr>
                <w:rFonts w:ascii="Open Sans" w:hAnsi="Open Sans" w:cs="Open Sans"/>
                <w:lang w:val="en-GB"/>
              </w:rPr>
              <w:t xml:space="preserve">Your video was handed in on time </w:t>
            </w:r>
          </w:p>
          <w:p w14:paraId="05ADD534" w14:textId="77777777" w:rsidR="00D67C00" w:rsidRPr="009F58C8" w:rsidRDefault="00D67C00" w:rsidP="00D67C00">
            <w:pPr>
              <w:pStyle w:val="Lijstalinea"/>
              <w:numPr>
                <w:ilvl w:val="0"/>
                <w:numId w:val="1"/>
              </w:numPr>
              <w:rPr>
                <w:rFonts w:ascii="Open Sans" w:hAnsi="Open Sans" w:cs="Open Sans"/>
                <w:lang w:val="en-GB"/>
              </w:rPr>
            </w:pPr>
            <w:r w:rsidRPr="009F58C8">
              <w:rPr>
                <w:rFonts w:ascii="Open Sans" w:hAnsi="Open Sans" w:cs="Open Sans"/>
                <w:lang w:val="en-GB"/>
              </w:rPr>
              <w:t>Your video is approx. 4 min. long (give or take 30 sec.)</w:t>
            </w:r>
          </w:p>
        </w:tc>
      </w:tr>
      <w:tr w:rsidR="00D67C00" w:rsidRPr="009F58C8" w14:paraId="4BD61607" w14:textId="77777777" w:rsidTr="003E14C9">
        <w:trPr>
          <w:trHeight w:val="258"/>
        </w:trPr>
        <w:tc>
          <w:tcPr>
            <w:tcW w:w="15067" w:type="dxa"/>
            <w:gridSpan w:val="6"/>
            <w:shd w:val="clear" w:color="auto" w:fill="A9CBE9"/>
          </w:tcPr>
          <w:p w14:paraId="356DAEC2" w14:textId="77777777" w:rsidR="00D67C00" w:rsidRPr="009F58C8" w:rsidRDefault="00D67C00" w:rsidP="003E14C9">
            <w:pPr>
              <w:rPr>
                <w:rFonts w:ascii="Open Sans" w:hAnsi="Open Sans" w:cs="Open Sans"/>
                <w:b/>
                <w:bCs/>
                <w:lang w:val="en-GB"/>
              </w:rPr>
            </w:pPr>
            <w:r w:rsidRPr="009F58C8">
              <w:rPr>
                <w:rFonts w:ascii="Open Sans" w:hAnsi="Open Sans" w:cs="Open Sans"/>
                <w:b/>
                <w:bCs/>
                <w:lang w:val="en-GB"/>
              </w:rPr>
              <w:t>Group score: content, structure and organisation</w:t>
            </w:r>
          </w:p>
        </w:tc>
      </w:tr>
      <w:tr w:rsidR="00D67C00" w:rsidRPr="009F58C8" w14:paraId="7D8DD12E" w14:textId="77777777" w:rsidTr="003E14C9">
        <w:trPr>
          <w:trHeight w:val="273"/>
        </w:trPr>
        <w:tc>
          <w:tcPr>
            <w:tcW w:w="5021" w:type="dxa"/>
            <w:gridSpan w:val="2"/>
            <w:shd w:val="clear" w:color="auto" w:fill="FFFFFF" w:themeFill="background1"/>
          </w:tcPr>
          <w:p w14:paraId="6F17E44E" w14:textId="77777777" w:rsidR="00D67C00" w:rsidRPr="009F58C8" w:rsidRDefault="00D67C00" w:rsidP="003E14C9">
            <w:pPr>
              <w:rPr>
                <w:rFonts w:ascii="Open Sans" w:hAnsi="Open Sans" w:cs="Open Sans"/>
                <w:b/>
                <w:bCs/>
              </w:rPr>
            </w:pPr>
            <w:proofErr w:type="spellStart"/>
            <w:r w:rsidRPr="009F58C8">
              <w:rPr>
                <w:rFonts w:ascii="Open Sans" w:hAnsi="Open Sans" w:cs="Open Sans"/>
                <w:b/>
                <w:bCs/>
              </w:rPr>
              <w:t>Insufficient</w:t>
            </w:r>
            <w:proofErr w:type="spellEnd"/>
            <w:r w:rsidRPr="009F58C8">
              <w:rPr>
                <w:rFonts w:ascii="Open Sans" w:hAnsi="Open Sans" w:cs="Open Sans"/>
                <w:b/>
                <w:bCs/>
              </w:rPr>
              <w:t xml:space="preserve"> -1.0</w:t>
            </w:r>
          </w:p>
        </w:tc>
        <w:tc>
          <w:tcPr>
            <w:tcW w:w="5021" w:type="dxa"/>
            <w:gridSpan w:val="2"/>
            <w:shd w:val="clear" w:color="auto" w:fill="EBF2F9"/>
          </w:tcPr>
          <w:p w14:paraId="029E7568" w14:textId="77777777" w:rsidR="00D67C00" w:rsidRPr="009F58C8" w:rsidRDefault="00D67C00" w:rsidP="003E14C9">
            <w:pPr>
              <w:rPr>
                <w:rFonts w:ascii="Open Sans" w:hAnsi="Open Sans" w:cs="Open Sans"/>
                <w:b/>
                <w:bCs/>
              </w:rPr>
            </w:pPr>
            <w:r w:rsidRPr="009F58C8">
              <w:rPr>
                <w:rFonts w:ascii="Open Sans" w:hAnsi="Open Sans" w:cs="Open Sans"/>
                <w:b/>
                <w:bCs/>
              </w:rPr>
              <w:t>Adequate (6)</w:t>
            </w:r>
          </w:p>
        </w:tc>
        <w:tc>
          <w:tcPr>
            <w:tcW w:w="5025" w:type="dxa"/>
            <w:gridSpan w:val="2"/>
            <w:shd w:val="clear" w:color="auto" w:fill="D1E2F3"/>
          </w:tcPr>
          <w:p w14:paraId="140ACE02" w14:textId="77777777" w:rsidR="00D67C00" w:rsidRPr="009F58C8" w:rsidRDefault="00D67C00" w:rsidP="003E14C9">
            <w:pPr>
              <w:rPr>
                <w:rFonts w:ascii="Open Sans" w:hAnsi="Open Sans" w:cs="Open Sans"/>
                <w:b/>
                <w:bCs/>
              </w:rPr>
            </w:pPr>
            <w:r w:rsidRPr="009F58C8">
              <w:rPr>
                <w:rFonts w:ascii="Open Sans" w:hAnsi="Open Sans" w:cs="Open Sans"/>
                <w:b/>
                <w:bCs/>
              </w:rPr>
              <w:t>Excellent +1.0</w:t>
            </w:r>
          </w:p>
        </w:tc>
      </w:tr>
      <w:tr w:rsidR="00D67C00" w:rsidRPr="009F58C8" w14:paraId="10497B49" w14:textId="77777777" w:rsidTr="003E14C9">
        <w:trPr>
          <w:trHeight w:val="1637"/>
        </w:trPr>
        <w:tc>
          <w:tcPr>
            <w:tcW w:w="5021" w:type="dxa"/>
            <w:gridSpan w:val="2"/>
            <w:shd w:val="clear" w:color="auto" w:fill="FFFFFF" w:themeFill="background1"/>
          </w:tcPr>
          <w:p w14:paraId="449EDA3B" w14:textId="77777777" w:rsidR="00D67C00" w:rsidRPr="009F58C8" w:rsidRDefault="00D67C00" w:rsidP="003E14C9">
            <w:pPr>
              <w:rPr>
                <w:rFonts w:ascii="Open Sans" w:hAnsi="Open Sans" w:cs="Open Sans"/>
              </w:rPr>
            </w:pPr>
          </w:p>
        </w:tc>
        <w:tc>
          <w:tcPr>
            <w:tcW w:w="5021" w:type="dxa"/>
            <w:gridSpan w:val="2"/>
            <w:shd w:val="clear" w:color="auto" w:fill="EBF2F9"/>
          </w:tcPr>
          <w:p w14:paraId="1D26E17A" w14:textId="77777777" w:rsidR="00D67C00" w:rsidRPr="009F58C8" w:rsidRDefault="00D67C00" w:rsidP="003E14C9">
            <w:pPr>
              <w:rPr>
                <w:rFonts w:ascii="Open Sans" w:hAnsi="Open Sans" w:cs="Open Sans"/>
                <w:lang w:val="en-GB"/>
              </w:rPr>
            </w:pPr>
            <w:r w:rsidRPr="009F58C8">
              <w:rPr>
                <w:rFonts w:ascii="Open Sans" w:hAnsi="Open Sans" w:cs="Open Sans"/>
                <w:lang w:val="en-GB"/>
              </w:rPr>
              <w:t>Your video is complete and contains information on:</w:t>
            </w:r>
          </w:p>
          <w:p w14:paraId="77A4C934" w14:textId="77777777" w:rsidR="00D67C00" w:rsidRPr="009F58C8" w:rsidRDefault="00D67C00" w:rsidP="00D67C00">
            <w:pPr>
              <w:pStyle w:val="Lijstalinea"/>
              <w:numPr>
                <w:ilvl w:val="0"/>
                <w:numId w:val="3"/>
              </w:numPr>
              <w:rPr>
                <w:rFonts w:ascii="Open Sans" w:hAnsi="Open Sans" w:cs="Open Sans"/>
              </w:rPr>
            </w:pPr>
            <w:proofErr w:type="spellStart"/>
            <w:r w:rsidRPr="009F58C8">
              <w:rPr>
                <w:rFonts w:ascii="Open Sans" w:hAnsi="Open Sans" w:cs="Open Sans"/>
              </w:rPr>
              <w:t>Sights</w:t>
            </w:r>
            <w:proofErr w:type="spellEnd"/>
            <w:r w:rsidRPr="009F58C8">
              <w:rPr>
                <w:rFonts w:ascii="Open Sans" w:hAnsi="Open Sans" w:cs="Open Sans"/>
              </w:rPr>
              <w:t xml:space="preserve"> </w:t>
            </w:r>
            <w:proofErr w:type="spellStart"/>
            <w:r w:rsidRPr="009F58C8">
              <w:rPr>
                <w:rFonts w:ascii="Open Sans" w:hAnsi="Open Sans" w:cs="Open Sans"/>
              </w:rPr>
              <w:t>to</w:t>
            </w:r>
            <w:proofErr w:type="spellEnd"/>
            <w:r w:rsidRPr="009F58C8">
              <w:rPr>
                <w:rFonts w:ascii="Open Sans" w:hAnsi="Open Sans" w:cs="Open Sans"/>
              </w:rPr>
              <w:t xml:space="preserve"> </w:t>
            </w:r>
            <w:proofErr w:type="spellStart"/>
            <w:r w:rsidRPr="009F58C8">
              <w:rPr>
                <w:rFonts w:ascii="Open Sans" w:hAnsi="Open Sans" w:cs="Open Sans"/>
              </w:rPr>
              <w:t>see</w:t>
            </w:r>
            <w:proofErr w:type="spellEnd"/>
          </w:p>
          <w:p w14:paraId="07C7BF76" w14:textId="77777777" w:rsidR="00D67C00" w:rsidRPr="009F58C8" w:rsidRDefault="00D67C00" w:rsidP="00D67C00">
            <w:pPr>
              <w:pStyle w:val="Lijstalinea"/>
              <w:numPr>
                <w:ilvl w:val="0"/>
                <w:numId w:val="3"/>
              </w:numPr>
              <w:rPr>
                <w:rFonts w:ascii="Open Sans" w:hAnsi="Open Sans" w:cs="Open Sans"/>
              </w:rPr>
            </w:pPr>
            <w:proofErr w:type="spellStart"/>
            <w:r w:rsidRPr="009F58C8">
              <w:rPr>
                <w:rFonts w:ascii="Open Sans" w:hAnsi="Open Sans" w:cs="Open Sans"/>
              </w:rPr>
              <w:t>Weather</w:t>
            </w:r>
            <w:proofErr w:type="spellEnd"/>
            <w:r w:rsidRPr="009F58C8">
              <w:rPr>
                <w:rFonts w:ascii="Open Sans" w:hAnsi="Open Sans" w:cs="Open Sans"/>
              </w:rPr>
              <w:t xml:space="preserve"> information</w:t>
            </w:r>
          </w:p>
          <w:p w14:paraId="1508D72E" w14:textId="77777777" w:rsidR="00D67C00" w:rsidRPr="009F58C8" w:rsidRDefault="00D67C00" w:rsidP="00D67C00">
            <w:pPr>
              <w:pStyle w:val="Lijstalinea"/>
              <w:numPr>
                <w:ilvl w:val="0"/>
                <w:numId w:val="3"/>
              </w:numPr>
              <w:rPr>
                <w:rFonts w:ascii="Open Sans" w:hAnsi="Open Sans" w:cs="Open Sans"/>
              </w:rPr>
            </w:pPr>
            <w:proofErr w:type="spellStart"/>
            <w:r w:rsidRPr="009F58C8">
              <w:rPr>
                <w:rFonts w:ascii="Open Sans" w:hAnsi="Open Sans" w:cs="Open Sans"/>
              </w:rPr>
              <w:t>Packing</w:t>
            </w:r>
            <w:proofErr w:type="spellEnd"/>
            <w:r w:rsidRPr="009F58C8">
              <w:rPr>
                <w:rFonts w:ascii="Open Sans" w:hAnsi="Open Sans" w:cs="Open Sans"/>
              </w:rPr>
              <w:t xml:space="preserve"> </w:t>
            </w:r>
            <w:proofErr w:type="spellStart"/>
            <w:r w:rsidRPr="009F58C8">
              <w:rPr>
                <w:rFonts w:ascii="Open Sans" w:hAnsi="Open Sans" w:cs="Open Sans"/>
              </w:rPr>
              <w:t>advice</w:t>
            </w:r>
            <w:proofErr w:type="spellEnd"/>
            <w:r w:rsidRPr="009F58C8">
              <w:rPr>
                <w:rFonts w:ascii="Open Sans" w:hAnsi="Open Sans" w:cs="Open Sans"/>
              </w:rPr>
              <w:t xml:space="preserve"> </w:t>
            </w:r>
          </w:p>
          <w:p w14:paraId="0F33B3DD" w14:textId="77777777" w:rsidR="00D67C00" w:rsidRPr="009F58C8" w:rsidRDefault="00D67C00" w:rsidP="00D67C00">
            <w:pPr>
              <w:pStyle w:val="Lijstalinea"/>
              <w:numPr>
                <w:ilvl w:val="0"/>
                <w:numId w:val="3"/>
              </w:numPr>
              <w:rPr>
                <w:rFonts w:ascii="Open Sans" w:hAnsi="Open Sans" w:cs="Open Sans"/>
              </w:rPr>
            </w:pPr>
            <w:r w:rsidRPr="009F58C8">
              <w:rPr>
                <w:rFonts w:ascii="Open Sans" w:hAnsi="Open Sans" w:cs="Open Sans"/>
              </w:rPr>
              <w:t>Cuisine</w:t>
            </w:r>
          </w:p>
          <w:p w14:paraId="4D87E8F2" w14:textId="77777777" w:rsidR="00D67C00" w:rsidRPr="009F58C8" w:rsidRDefault="00D67C00" w:rsidP="00D67C00">
            <w:pPr>
              <w:pStyle w:val="Lijstalinea"/>
              <w:numPr>
                <w:ilvl w:val="0"/>
                <w:numId w:val="3"/>
              </w:numPr>
              <w:rPr>
                <w:rFonts w:ascii="Open Sans" w:hAnsi="Open Sans" w:cs="Open Sans"/>
              </w:rPr>
            </w:pPr>
            <w:proofErr w:type="spellStart"/>
            <w:r w:rsidRPr="009F58C8">
              <w:rPr>
                <w:rFonts w:ascii="Open Sans" w:hAnsi="Open Sans" w:cs="Open Sans"/>
              </w:rPr>
              <w:t>Customs</w:t>
            </w:r>
            <w:proofErr w:type="spellEnd"/>
            <w:r w:rsidRPr="009F58C8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5025" w:type="dxa"/>
            <w:gridSpan w:val="2"/>
            <w:shd w:val="clear" w:color="auto" w:fill="D1E2F3"/>
          </w:tcPr>
          <w:p w14:paraId="72006693" w14:textId="77777777" w:rsidR="00D67C00" w:rsidRPr="009F58C8" w:rsidRDefault="00D67C00" w:rsidP="003E14C9">
            <w:pPr>
              <w:rPr>
                <w:rFonts w:ascii="Open Sans" w:hAnsi="Open Sans" w:cs="Open Sans"/>
              </w:rPr>
            </w:pPr>
          </w:p>
          <w:p w14:paraId="146C0D5E" w14:textId="77777777" w:rsidR="00D67C00" w:rsidRPr="009F58C8" w:rsidRDefault="00D67C00" w:rsidP="003E14C9">
            <w:pPr>
              <w:rPr>
                <w:rFonts w:ascii="Open Sans" w:hAnsi="Open Sans" w:cs="Open Sans"/>
              </w:rPr>
            </w:pPr>
          </w:p>
        </w:tc>
      </w:tr>
      <w:tr w:rsidR="00D67C00" w:rsidRPr="009F58C8" w14:paraId="1A56C109" w14:textId="77777777" w:rsidTr="003E14C9">
        <w:trPr>
          <w:trHeight w:val="258"/>
        </w:trPr>
        <w:tc>
          <w:tcPr>
            <w:tcW w:w="5021" w:type="dxa"/>
            <w:gridSpan w:val="2"/>
            <w:shd w:val="clear" w:color="auto" w:fill="FFFFFF" w:themeFill="background1"/>
          </w:tcPr>
          <w:p w14:paraId="6E0B5278" w14:textId="77777777" w:rsidR="00D67C00" w:rsidRPr="009F58C8" w:rsidRDefault="00D67C00" w:rsidP="003E14C9">
            <w:pPr>
              <w:rPr>
                <w:rFonts w:ascii="Open Sans" w:hAnsi="Open Sans" w:cs="Open Sans"/>
              </w:rPr>
            </w:pPr>
            <w:proofErr w:type="spellStart"/>
            <w:r w:rsidRPr="009F58C8">
              <w:rPr>
                <w:rFonts w:ascii="Open Sans" w:hAnsi="Open Sans" w:cs="Open Sans"/>
                <w:b/>
                <w:bCs/>
              </w:rPr>
              <w:t>Insufficient</w:t>
            </w:r>
            <w:proofErr w:type="spellEnd"/>
            <w:r w:rsidRPr="009F58C8">
              <w:rPr>
                <w:rFonts w:ascii="Open Sans" w:hAnsi="Open Sans" w:cs="Open Sans"/>
                <w:b/>
                <w:bCs/>
              </w:rPr>
              <w:t xml:space="preserve"> 0.5</w:t>
            </w:r>
          </w:p>
        </w:tc>
        <w:tc>
          <w:tcPr>
            <w:tcW w:w="5021" w:type="dxa"/>
            <w:gridSpan w:val="2"/>
            <w:shd w:val="clear" w:color="auto" w:fill="EBF2F9"/>
          </w:tcPr>
          <w:p w14:paraId="4367B337" w14:textId="77777777" w:rsidR="00D67C00" w:rsidRPr="009F58C8" w:rsidRDefault="00D67C00" w:rsidP="003E14C9">
            <w:pPr>
              <w:rPr>
                <w:rFonts w:ascii="Open Sans" w:hAnsi="Open Sans" w:cs="Open Sans"/>
              </w:rPr>
            </w:pPr>
            <w:r w:rsidRPr="009F58C8">
              <w:rPr>
                <w:rFonts w:ascii="Open Sans" w:hAnsi="Open Sans" w:cs="Open Sans"/>
                <w:b/>
                <w:bCs/>
              </w:rPr>
              <w:t>Adequate</w:t>
            </w:r>
          </w:p>
        </w:tc>
        <w:tc>
          <w:tcPr>
            <w:tcW w:w="5025" w:type="dxa"/>
            <w:gridSpan w:val="2"/>
            <w:shd w:val="clear" w:color="auto" w:fill="D1E2F3"/>
          </w:tcPr>
          <w:p w14:paraId="7C5314ED" w14:textId="77777777" w:rsidR="00D67C00" w:rsidRPr="009F58C8" w:rsidRDefault="00D67C00" w:rsidP="003E14C9">
            <w:pPr>
              <w:rPr>
                <w:rFonts w:ascii="Open Sans" w:hAnsi="Open Sans" w:cs="Open Sans"/>
              </w:rPr>
            </w:pPr>
            <w:r w:rsidRPr="009F58C8">
              <w:rPr>
                <w:rFonts w:ascii="Open Sans" w:hAnsi="Open Sans" w:cs="Open Sans"/>
                <w:b/>
                <w:bCs/>
              </w:rPr>
              <w:t>Excellent +0.5</w:t>
            </w:r>
          </w:p>
        </w:tc>
      </w:tr>
      <w:tr w:rsidR="00D67C00" w:rsidRPr="009F58C8" w14:paraId="1AFBDEAC" w14:textId="77777777" w:rsidTr="003E14C9">
        <w:trPr>
          <w:trHeight w:val="273"/>
        </w:trPr>
        <w:tc>
          <w:tcPr>
            <w:tcW w:w="5021" w:type="dxa"/>
            <w:gridSpan w:val="2"/>
            <w:shd w:val="clear" w:color="auto" w:fill="FFFFFF" w:themeFill="background1"/>
          </w:tcPr>
          <w:p w14:paraId="0D383058" w14:textId="77777777" w:rsidR="00D67C00" w:rsidRPr="009F58C8" w:rsidRDefault="00D67C00" w:rsidP="003E14C9">
            <w:pPr>
              <w:rPr>
                <w:rFonts w:ascii="Open Sans" w:hAnsi="Open Sans" w:cs="Open Sans"/>
              </w:rPr>
            </w:pPr>
          </w:p>
        </w:tc>
        <w:tc>
          <w:tcPr>
            <w:tcW w:w="5021" w:type="dxa"/>
            <w:gridSpan w:val="2"/>
            <w:shd w:val="clear" w:color="auto" w:fill="EBF2F9"/>
          </w:tcPr>
          <w:p w14:paraId="3FA34AAE" w14:textId="77777777" w:rsidR="00D67C00" w:rsidRPr="009F58C8" w:rsidRDefault="00D67C00" w:rsidP="00D67C00">
            <w:pPr>
              <w:pStyle w:val="Lijstalinea"/>
              <w:numPr>
                <w:ilvl w:val="0"/>
                <w:numId w:val="4"/>
              </w:numPr>
              <w:rPr>
                <w:rFonts w:ascii="Open Sans" w:hAnsi="Open Sans" w:cs="Open Sans"/>
              </w:rPr>
            </w:pPr>
            <w:proofErr w:type="spellStart"/>
            <w:r w:rsidRPr="009F58C8">
              <w:rPr>
                <w:rFonts w:ascii="Open Sans" w:hAnsi="Open Sans" w:cs="Open Sans"/>
              </w:rPr>
              <w:t>Speaking</w:t>
            </w:r>
            <w:proofErr w:type="spellEnd"/>
            <w:r w:rsidRPr="009F58C8">
              <w:rPr>
                <w:rFonts w:ascii="Open Sans" w:hAnsi="Open Sans" w:cs="Open Sans"/>
              </w:rPr>
              <w:t xml:space="preserve"> time is </w:t>
            </w:r>
            <w:proofErr w:type="spellStart"/>
            <w:r w:rsidRPr="009F58C8">
              <w:rPr>
                <w:rFonts w:ascii="Open Sans" w:hAnsi="Open Sans" w:cs="Open Sans"/>
              </w:rPr>
              <w:t>divided</w:t>
            </w:r>
            <w:proofErr w:type="spellEnd"/>
            <w:r w:rsidRPr="009F58C8">
              <w:rPr>
                <w:rFonts w:ascii="Open Sans" w:hAnsi="Open Sans" w:cs="Open Sans"/>
              </w:rPr>
              <w:t xml:space="preserve"> </w:t>
            </w:r>
            <w:proofErr w:type="spellStart"/>
            <w:r w:rsidRPr="009F58C8">
              <w:rPr>
                <w:rFonts w:ascii="Open Sans" w:hAnsi="Open Sans" w:cs="Open Sans"/>
              </w:rPr>
              <w:t>equally</w:t>
            </w:r>
            <w:proofErr w:type="spellEnd"/>
          </w:p>
          <w:p w14:paraId="7674BD37" w14:textId="77777777" w:rsidR="00D67C00" w:rsidRPr="009F58C8" w:rsidRDefault="00D67C00" w:rsidP="00D67C00">
            <w:pPr>
              <w:pStyle w:val="Lijstalinea"/>
              <w:numPr>
                <w:ilvl w:val="0"/>
                <w:numId w:val="4"/>
              </w:numPr>
              <w:rPr>
                <w:rFonts w:ascii="Open Sans" w:hAnsi="Open Sans" w:cs="Open Sans"/>
                <w:lang w:val="en-GB"/>
              </w:rPr>
            </w:pPr>
            <w:r w:rsidRPr="009F58C8">
              <w:rPr>
                <w:rFonts w:ascii="Open Sans" w:hAnsi="Open Sans" w:cs="Open Sans"/>
                <w:lang w:val="en-GB"/>
              </w:rPr>
              <w:t>Sound quality of the video is sufficient</w:t>
            </w:r>
          </w:p>
          <w:p w14:paraId="778BD62C" w14:textId="77777777" w:rsidR="00D67C00" w:rsidRPr="009F58C8" w:rsidRDefault="00D67C00" w:rsidP="00D67C00">
            <w:pPr>
              <w:pStyle w:val="Lijstalinea"/>
              <w:numPr>
                <w:ilvl w:val="0"/>
                <w:numId w:val="4"/>
              </w:numPr>
              <w:rPr>
                <w:rFonts w:ascii="Open Sans" w:hAnsi="Open Sans" w:cs="Open Sans"/>
                <w:lang w:val="en-GB"/>
              </w:rPr>
            </w:pPr>
            <w:r w:rsidRPr="009F58C8">
              <w:rPr>
                <w:rFonts w:ascii="Open Sans" w:hAnsi="Open Sans" w:cs="Open Sans"/>
                <w:lang w:val="en-GB"/>
              </w:rPr>
              <w:t xml:space="preserve">There is structure and organisation to the story which makes it easy to follow. </w:t>
            </w:r>
          </w:p>
        </w:tc>
        <w:tc>
          <w:tcPr>
            <w:tcW w:w="5025" w:type="dxa"/>
            <w:gridSpan w:val="2"/>
            <w:shd w:val="clear" w:color="auto" w:fill="D1E2F3"/>
          </w:tcPr>
          <w:p w14:paraId="4AA4451A" w14:textId="77777777" w:rsidR="00D67C00" w:rsidRPr="009F58C8" w:rsidRDefault="00D67C00" w:rsidP="003E14C9">
            <w:pPr>
              <w:rPr>
                <w:rFonts w:ascii="Open Sans" w:hAnsi="Open Sans" w:cs="Open Sans"/>
                <w:lang w:val="en-GB"/>
              </w:rPr>
            </w:pPr>
          </w:p>
        </w:tc>
      </w:tr>
      <w:tr w:rsidR="00D67C00" w:rsidRPr="009F58C8" w14:paraId="76976632" w14:textId="77777777" w:rsidTr="003E14C9">
        <w:trPr>
          <w:trHeight w:val="273"/>
        </w:trPr>
        <w:tc>
          <w:tcPr>
            <w:tcW w:w="15067" w:type="dxa"/>
            <w:gridSpan w:val="6"/>
            <w:shd w:val="clear" w:color="auto" w:fill="A9CBE9"/>
          </w:tcPr>
          <w:p w14:paraId="4B9A395C" w14:textId="77777777" w:rsidR="00D67C00" w:rsidRPr="009F58C8" w:rsidRDefault="00D67C00" w:rsidP="003E14C9">
            <w:pPr>
              <w:rPr>
                <w:rFonts w:ascii="Open Sans" w:hAnsi="Open Sans" w:cs="Open Sans"/>
                <w:b/>
                <w:bCs/>
              </w:rPr>
            </w:pPr>
            <w:proofErr w:type="spellStart"/>
            <w:r w:rsidRPr="009F58C8">
              <w:rPr>
                <w:rFonts w:ascii="Open Sans" w:hAnsi="Open Sans" w:cs="Open Sans"/>
                <w:b/>
                <w:bCs/>
              </w:rPr>
              <w:t>Individual</w:t>
            </w:r>
            <w:proofErr w:type="spellEnd"/>
            <w:r w:rsidRPr="009F58C8">
              <w:rPr>
                <w:rFonts w:ascii="Open Sans" w:hAnsi="Open Sans" w:cs="Open Sans"/>
                <w:b/>
                <w:bCs/>
              </w:rPr>
              <w:t xml:space="preserve"> score: </w:t>
            </w:r>
            <w:proofErr w:type="spellStart"/>
            <w:r w:rsidRPr="009F58C8">
              <w:rPr>
                <w:rFonts w:ascii="Open Sans" w:hAnsi="Open Sans" w:cs="Open Sans"/>
                <w:b/>
                <w:bCs/>
              </w:rPr>
              <w:t>language</w:t>
            </w:r>
            <w:proofErr w:type="spellEnd"/>
          </w:p>
        </w:tc>
      </w:tr>
      <w:tr w:rsidR="00D67C00" w:rsidRPr="009F58C8" w14:paraId="1922CD2F" w14:textId="77777777" w:rsidTr="003E14C9">
        <w:trPr>
          <w:trHeight w:val="258"/>
        </w:trPr>
        <w:tc>
          <w:tcPr>
            <w:tcW w:w="5021" w:type="dxa"/>
            <w:gridSpan w:val="2"/>
            <w:shd w:val="clear" w:color="auto" w:fill="FFFFFF" w:themeFill="background1"/>
          </w:tcPr>
          <w:p w14:paraId="29387BF5" w14:textId="77777777" w:rsidR="00D67C00" w:rsidRPr="009F58C8" w:rsidRDefault="00D67C00" w:rsidP="003E14C9">
            <w:pPr>
              <w:rPr>
                <w:rFonts w:ascii="Open Sans" w:hAnsi="Open Sans" w:cs="Open Sans"/>
              </w:rPr>
            </w:pPr>
            <w:proofErr w:type="spellStart"/>
            <w:r w:rsidRPr="009F58C8">
              <w:rPr>
                <w:rFonts w:ascii="Open Sans" w:hAnsi="Open Sans" w:cs="Open Sans"/>
                <w:b/>
                <w:bCs/>
              </w:rPr>
              <w:t>Insufficient</w:t>
            </w:r>
            <w:proofErr w:type="spellEnd"/>
            <w:r w:rsidRPr="009F58C8">
              <w:rPr>
                <w:rFonts w:ascii="Open Sans" w:hAnsi="Open Sans" w:cs="Open Sans"/>
                <w:b/>
                <w:bCs/>
              </w:rPr>
              <w:t xml:space="preserve"> -0.3</w:t>
            </w:r>
          </w:p>
        </w:tc>
        <w:tc>
          <w:tcPr>
            <w:tcW w:w="5021" w:type="dxa"/>
            <w:gridSpan w:val="2"/>
            <w:shd w:val="clear" w:color="auto" w:fill="EBF2F9"/>
          </w:tcPr>
          <w:p w14:paraId="76F84024" w14:textId="77777777" w:rsidR="00D67C00" w:rsidRPr="009F58C8" w:rsidRDefault="00D67C00" w:rsidP="003E14C9">
            <w:pPr>
              <w:rPr>
                <w:rFonts w:ascii="Open Sans" w:hAnsi="Open Sans" w:cs="Open Sans"/>
              </w:rPr>
            </w:pPr>
            <w:r w:rsidRPr="009F58C8">
              <w:rPr>
                <w:rFonts w:ascii="Open Sans" w:hAnsi="Open Sans" w:cs="Open Sans"/>
                <w:b/>
                <w:bCs/>
              </w:rPr>
              <w:t>Adequate</w:t>
            </w:r>
          </w:p>
        </w:tc>
        <w:tc>
          <w:tcPr>
            <w:tcW w:w="5025" w:type="dxa"/>
            <w:gridSpan w:val="2"/>
            <w:shd w:val="clear" w:color="auto" w:fill="D1E2F3"/>
          </w:tcPr>
          <w:p w14:paraId="2CC192A0" w14:textId="77777777" w:rsidR="00D67C00" w:rsidRPr="009F58C8" w:rsidRDefault="00D67C00" w:rsidP="003E14C9">
            <w:pPr>
              <w:rPr>
                <w:rFonts w:ascii="Open Sans" w:hAnsi="Open Sans" w:cs="Open Sans"/>
              </w:rPr>
            </w:pPr>
            <w:r w:rsidRPr="009F58C8">
              <w:rPr>
                <w:rFonts w:ascii="Open Sans" w:hAnsi="Open Sans" w:cs="Open Sans"/>
                <w:b/>
                <w:bCs/>
              </w:rPr>
              <w:t>Excellent +0.3</w:t>
            </w:r>
          </w:p>
        </w:tc>
      </w:tr>
      <w:tr w:rsidR="00D67C00" w:rsidRPr="009F58C8" w14:paraId="56A8390C" w14:textId="77777777" w:rsidTr="003E14C9">
        <w:trPr>
          <w:trHeight w:val="273"/>
        </w:trPr>
        <w:tc>
          <w:tcPr>
            <w:tcW w:w="2510" w:type="dxa"/>
            <w:shd w:val="clear" w:color="auto" w:fill="FFFFFF" w:themeFill="background1"/>
          </w:tcPr>
          <w:p w14:paraId="67263B5F" w14:textId="77777777" w:rsidR="00D67C00" w:rsidRPr="009F58C8" w:rsidRDefault="00D67C00" w:rsidP="003E14C9">
            <w:pPr>
              <w:rPr>
                <w:rFonts w:ascii="Open Sans" w:hAnsi="Open Sans" w:cs="Open Sans"/>
                <w:u w:val="single"/>
              </w:rPr>
            </w:pPr>
            <w:r w:rsidRPr="009F58C8">
              <w:rPr>
                <w:rFonts w:ascii="Open Sans" w:hAnsi="Open Sans" w:cs="Open Sans"/>
                <w:u w:val="single"/>
              </w:rPr>
              <w:t>Speaker 1:</w:t>
            </w:r>
          </w:p>
          <w:p w14:paraId="40C0874D" w14:textId="77777777" w:rsidR="00D67C00" w:rsidRPr="009F58C8" w:rsidRDefault="00D67C00" w:rsidP="003E14C9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511" w:type="dxa"/>
            <w:shd w:val="clear" w:color="auto" w:fill="FFFFFF" w:themeFill="background1"/>
          </w:tcPr>
          <w:p w14:paraId="35135C01" w14:textId="77777777" w:rsidR="00D67C00" w:rsidRPr="009F58C8" w:rsidRDefault="00D67C00" w:rsidP="003E14C9">
            <w:pPr>
              <w:rPr>
                <w:rFonts w:ascii="Open Sans" w:hAnsi="Open Sans" w:cs="Open Sans"/>
                <w:u w:val="single"/>
              </w:rPr>
            </w:pPr>
            <w:r w:rsidRPr="009F58C8">
              <w:rPr>
                <w:rFonts w:ascii="Open Sans" w:hAnsi="Open Sans" w:cs="Open Sans"/>
                <w:u w:val="single"/>
              </w:rPr>
              <w:t>Speaker 2:</w:t>
            </w:r>
          </w:p>
          <w:p w14:paraId="42BD73B2" w14:textId="77777777" w:rsidR="00D67C00" w:rsidRPr="009F58C8" w:rsidRDefault="00D67C00" w:rsidP="003E14C9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5021" w:type="dxa"/>
            <w:gridSpan w:val="2"/>
            <w:shd w:val="clear" w:color="auto" w:fill="EBF2F9"/>
          </w:tcPr>
          <w:p w14:paraId="790C4BA0" w14:textId="77777777" w:rsidR="00D67C00" w:rsidRPr="009F58C8" w:rsidRDefault="00D67C00" w:rsidP="00D67C00">
            <w:pPr>
              <w:pStyle w:val="Lijstalinea"/>
              <w:numPr>
                <w:ilvl w:val="0"/>
                <w:numId w:val="5"/>
              </w:numPr>
              <w:rPr>
                <w:rFonts w:ascii="Open Sans" w:hAnsi="Open Sans" w:cs="Open Sans"/>
                <w:u w:val="single"/>
                <w:lang w:val="en-GB"/>
              </w:rPr>
            </w:pPr>
            <w:r w:rsidRPr="009F58C8">
              <w:rPr>
                <w:rFonts w:ascii="Open Sans" w:hAnsi="Open Sans" w:cs="Open Sans"/>
                <w:lang w:val="en-GB"/>
              </w:rPr>
              <w:t>You speak clearly and at a pleasant pace</w:t>
            </w:r>
          </w:p>
          <w:p w14:paraId="67BE42C4" w14:textId="77777777" w:rsidR="00D67C00" w:rsidRPr="009F58C8" w:rsidRDefault="00D67C00" w:rsidP="00D67C00">
            <w:pPr>
              <w:pStyle w:val="Lijstalinea"/>
              <w:numPr>
                <w:ilvl w:val="0"/>
                <w:numId w:val="5"/>
              </w:numPr>
              <w:rPr>
                <w:rFonts w:ascii="Open Sans" w:hAnsi="Open Sans" w:cs="Open Sans"/>
                <w:u w:val="single"/>
                <w:lang w:val="en-GB"/>
              </w:rPr>
            </w:pPr>
            <w:r w:rsidRPr="009F58C8">
              <w:rPr>
                <w:rFonts w:ascii="Open Sans" w:hAnsi="Open Sans" w:cs="Open Sans"/>
                <w:lang w:val="en-GB"/>
              </w:rPr>
              <w:t>You speak fairly fluently with only a slight hesitation here or there</w:t>
            </w:r>
          </w:p>
          <w:p w14:paraId="09144CF9" w14:textId="77777777" w:rsidR="00D67C00" w:rsidRPr="009F58C8" w:rsidRDefault="00D67C00" w:rsidP="00D67C00">
            <w:pPr>
              <w:pStyle w:val="Lijstalinea"/>
              <w:numPr>
                <w:ilvl w:val="0"/>
                <w:numId w:val="5"/>
              </w:numPr>
              <w:rPr>
                <w:rFonts w:ascii="Open Sans" w:hAnsi="Open Sans" w:cs="Open Sans"/>
                <w:lang w:val="en-GB"/>
              </w:rPr>
            </w:pPr>
            <w:r w:rsidRPr="009F58C8">
              <w:rPr>
                <w:rFonts w:ascii="Open Sans" w:hAnsi="Open Sans" w:cs="Open Sans"/>
                <w:lang w:val="en-GB"/>
              </w:rPr>
              <w:t>You speak in a natural style (not reading aloud)</w:t>
            </w:r>
          </w:p>
        </w:tc>
        <w:tc>
          <w:tcPr>
            <w:tcW w:w="2511" w:type="dxa"/>
            <w:shd w:val="clear" w:color="auto" w:fill="D1E2F3"/>
          </w:tcPr>
          <w:p w14:paraId="6AD991EB" w14:textId="77777777" w:rsidR="00D67C00" w:rsidRPr="009F58C8" w:rsidRDefault="00D67C00" w:rsidP="003E14C9">
            <w:pPr>
              <w:rPr>
                <w:rFonts w:ascii="Open Sans" w:hAnsi="Open Sans" w:cs="Open Sans"/>
                <w:u w:val="single"/>
              </w:rPr>
            </w:pPr>
            <w:r w:rsidRPr="009F58C8">
              <w:rPr>
                <w:rFonts w:ascii="Open Sans" w:hAnsi="Open Sans" w:cs="Open Sans"/>
                <w:u w:val="single"/>
              </w:rPr>
              <w:t>Speaker 1:</w:t>
            </w:r>
          </w:p>
        </w:tc>
        <w:tc>
          <w:tcPr>
            <w:tcW w:w="2514" w:type="dxa"/>
            <w:shd w:val="clear" w:color="auto" w:fill="D1E2F3"/>
          </w:tcPr>
          <w:p w14:paraId="37BFDDAE" w14:textId="77777777" w:rsidR="00D67C00" w:rsidRPr="009F58C8" w:rsidRDefault="00D67C00" w:rsidP="003E14C9">
            <w:pPr>
              <w:rPr>
                <w:rFonts w:ascii="Open Sans" w:hAnsi="Open Sans" w:cs="Open Sans"/>
                <w:u w:val="single"/>
              </w:rPr>
            </w:pPr>
            <w:r w:rsidRPr="009F58C8">
              <w:rPr>
                <w:rFonts w:ascii="Open Sans" w:hAnsi="Open Sans" w:cs="Open Sans"/>
                <w:u w:val="single"/>
              </w:rPr>
              <w:t>Speaker 2:</w:t>
            </w:r>
          </w:p>
        </w:tc>
      </w:tr>
      <w:tr w:rsidR="00D67C00" w:rsidRPr="009F58C8" w14:paraId="16A95113" w14:textId="77777777" w:rsidTr="003E14C9">
        <w:trPr>
          <w:trHeight w:val="258"/>
        </w:trPr>
        <w:tc>
          <w:tcPr>
            <w:tcW w:w="5021" w:type="dxa"/>
            <w:gridSpan w:val="2"/>
            <w:shd w:val="clear" w:color="auto" w:fill="FFFFFF" w:themeFill="background1"/>
          </w:tcPr>
          <w:p w14:paraId="0EA15D3A" w14:textId="77777777" w:rsidR="00D67C00" w:rsidRPr="009F58C8" w:rsidRDefault="00D67C00" w:rsidP="003E14C9">
            <w:pPr>
              <w:rPr>
                <w:rFonts w:ascii="Open Sans" w:hAnsi="Open Sans" w:cs="Open Sans"/>
              </w:rPr>
            </w:pPr>
            <w:proofErr w:type="spellStart"/>
            <w:r w:rsidRPr="009F58C8">
              <w:rPr>
                <w:rFonts w:ascii="Open Sans" w:hAnsi="Open Sans" w:cs="Open Sans"/>
                <w:b/>
                <w:bCs/>
              </w:rPr>
              <w:lastRenderedPageBreak/>
              <w:t>Insufficient</w:t>
            </w:r>
            <w:proofErr w:type="spellEnd"/>
            <w:r w:rsidRPr="009F58C8">
              <w:rPr>
                <w:rFonts w:ascii="Open Sans" w:hAnsi="Open Sans" w:cs="Open Sans"/>
                <w:b/>
                <w:bCs/>
              </w:rPr>
              <w:t xml:space="preserve"> -1.0</w:t>
            </w:r>
          </w:p>
        </w:tc>
        <w:tc>
          <w:tcPr>
            <w:tcW w:w="5021" w:type="dxa"/>
            <w:gridSpan w:val="2"/>
            <w:shd w:val="clear" w:color="auto" w:fill="EBF2F9"/>
          </w:tcPr>
          <w:p w14:paraId="5F8221B5" w14:textId="77777777" w:rsidR="00D67C00" w:rsidRPr="009F58C8" w:rsidRDefault="00D67C00" w:rsidP="003E14C9">
            <w:pPr>
              <w:rPr>
                <w:rFonts w:ascii="Open Sans" w:hAnsi="Open Sans" w:cs="Open Sans"/>
              </w:rPr>
            </w:pPr>
            <w:r w:rsidRPr="009F58C8">
              <w:rPr>
                <w:rFonts w:ascii="Open Sans" w:hAnsi="Open Sans" w:cs="Open Sans"/>
                <w:b/>
                <w:bCs/>
              </w:rPr>
              <w:t>Adequate</w:t>
            </w:r>
          </w:p>
        </w:tc>
        <w:tc>
          <w:tcPr>
            <w:tcW w:w="5025" w:type="dxa"/>
            <w:gridSpan w:val="2"/>
            <w:shd w:val="clear" w:color="auto" w:fill="D1E2F3"/>
          </w:tcPr>
          <w:p w14:paraId="1E53F9F8" w14:textId="77777777" w:rsidR="00D67C00" w:rsidRPr="009F58C8" w:rsidRDefault="00D67C00" w:rsidP="003E14C9">
            <w:pPr>
              <w:rPr>
                <w:rFonts w:ascii="Open Sans" w:hAnsi="Open Sans" w:cs="Open Sans"/>
              </w:rPr>
            </w:pPr>
            <w:r w:rsidRPr="009F58C8">
              <w:rPr>
                <w:rFonts w:ascii="Open Sans" w:hAnsi="Open Sans" w:cs="Open Sans"/>
                <w:b/>
                <w:bCs/>
              </w:rPr>
              <w:t>Excellent +1.0</w:t>
            </w:r>
          </w:p>
        </w:tc>
      </w:tr>
      <w:tr w:rsidR="00D67C00" w:rsidRPr="009F58C8" w14:paraId="7C4837AC" w14:textId="77777777" w:rsidTr="003E14C9">
        <w:trPr>
          <w:trHeight w:val="273"/>
        </w:trPr>
        <w:tc>
          <w:tcPr>
            <w:tcW w:w="2510" w:type="dxa"/>
            <w:shd w:val="clear" w:color="auto" w:fill="FFFFFF" w:themeFill="background1"/>
          </w:tcPr>
          <w:p w14:paraId="7897FF4B" w14:textId="77777777" w:rsidR="00D67C00" w:rsidRPr="009F58C8" w:rsidRDefault="00D67C00" w:rsidP="003E14C9">
            <w:pPr>
              <w:rPr>
                <w:rFonts w:ascii="Open Sans" w:hAnsi="Open Sans" w:cs="Open Sans"/>
                <w:u w:val="single"/>
              </w:rPr>
            </w:pPr>
            <w:r w:rsidRPr="009F58C8">
              <w:rPr>
                <w:rFonts w:ascii="Open Sans" w:hAnsi="Open Sans" w:cs="Open Sans"/>
                <w:u w:val="single"/>
              </w:rPr>
              <w:t>Speaker 1:</w:t>
            </w:r>
          </w:p>
          <w:p w14:paraId="7A29E5B1" w14:textId="77777777" w:rsidR="00D67C00" w:rsidRPr="009F58C8" w:rsidRDefault="00D67C00" w:rsidP="003E14C9">
            <w:pPr>
              <w:rPr>
                <w:rFonts w:ascii="Open Sans" w:hAnsi="Open Sans" w:cs="Open Sans"/>
              </w:rPr>
            </w:pPr>
          </w:p>
        </w:tc>
        <w:tc>
          <w:tcPr>
            <w:tcW w:w="2511" w:type="dxa"/>
            <w:shd w:val="clear" w:color="auto" w:fill="FFFFFF" w:themeFill="background1"/>
          </w:tcPr>
          <w:p w14:paraId="345DA479" w14:textId="77777777" w:rsidR="00D67C00" w:rsidRPr="009F58C8" w:rsidRDefault="00D67C00" w:rsidP="003E14C9">
            <w:pPr>
              <w:rPr>
                <w:rFonts w:ascii="Open Sans" w:hAnsi="Open Sans" w:cs="Open Sans"/>
                <w:u w:val="single"/>
              </w:rPr>
            </w:pPr>
            <w:r w:rsidRPr="009F58C8">
              <w:rPr>
                <w:rFonts w:ascii="Open Sans" w:hAnsi="Open Sans" w:cs="Open Sans"/>
                <w:u w:val="single"/>
              </w:rPr>
              <w:t>Speaker 2:</w:t>
            </w:r>
          </w:p>
          <w:p w14:paraId="077B8276" w14:textId="77777777" w:rsidR="00D67C00" w:rsidRPr="009F58C8" w:rsidRDefault="00D67C00" w:rsidP="003E14C9">
            <w:pPr>
              <w:rPr>
                <w:rFonts w:ascii="Open Sans" w:hAnsi="Open Sans" w:cs="Open Sans"/>
              </w:rPr>
            </w:pPr>
          </w:p>
        </w:tc>
        <w:tc>
          <w:tcPr>
            <w:tcW w:w="5021" w:type="dxa"/>
            <w:gridSpan w:val="2"/>
            <w:shd w:val="clear" w:color="auto" w:fill="EBF2F9"/>
          </w:tcPr>
          <w:p w14:paraId="2848ADCE" w14:textId="77777777" w:rsidR="00D67C00" w:rsidRPr="009F58C8" w:rsidRDefault="00D67C00" w:rsidP="00D67C00">
            <w:pPr>
              <w:pStyle w:val="Lijstalinea"/>
              <w:numPr>
                <w:ilvl w:val="0"/>
                <w:numId w:val="6"/>
              </w:numPr>
              <w:rPr>
                <w:rFonts w:ascii="Open Sans" w:hAnsi="Open Sans" w:cs="Open Sans"/>
                <w:lang w:val="en-GB"/>
              </w:rPr>
            </w:pPr>
            <w:r w:rsidRPr="009F58C8">
              <w:rPr>
                <w:rFonts w:ascii="Open Sans" w:hAnsi="Open Sans" w:cs="Open Sans"/>
                <w:lang w:val="en-GB"/>
              </w:rPr>
              <w:t>Your word choice is at A2-level</w:t>
            </w:r>
          </w:p>
          <w:p w14:paraId="07406F83" w14:textId="77777777" w:rsidR="00D67C00" w:rsidRPr="009F58C8" w:rsidRDefault="00D67C00" w:rsidP="00D67C00">
            <w:pPr>
              <w:pStyle w:val="Lijstalinea"/>
              <w:numPr>
                <w:ilvl w:val="0"/>
                <w:numId w:val="6"/>
              </w:numPr>
              <w:rPr>
                <w:rFonts w:ascii="Open Sans" w:hAnsi="Open Sans" w:cs="Open Sans"/>
                <w:lang w:val="en-GB"/>
              </w:rPr>
            </w:pPr>
            <w:r w:rsidRPr="009F58C8">
              <w:rPr>
                <w:rFonts w:ascii="Open Sans" w:hAnsi="Open Sans" w:cs="Open Sans"/>
                <w:lang w:val="en-GB"/>
              </w:rPr>
              <w:t>Your grammar is at A2-level and there are no or hardly any mistakes in basic grammar structures</w:t>
            </w:r>
          </w:p>
          <w:p w14:paraId="4E02A67E" w14:textId="77777777" w:rsidR="00D67C00" w:rsidRPr="009F58C8" w:rsidRDefault="00D67C00" w:rsidP="003E14C9">
            <w:pPr>
              <w:pStyle w:val="Lijstalinea"/>
              <w:ind w:left="360"/>
              <w:rPr>
                <w:rFonts w:ascii="Open Sans" w:hAnsi="Open Sans" w:cs="Open Sans"/>
                <w:lang w:val="en-GB"/>
              </w:rPr>
            </w:pPr>
          </w:p>
        </w:tc>
        <w:tc>
          <w:tcPr>
            <w:tcW w:w="2511" w:type="dxa"/>
            <w:shd w:val="clear" w:color="auto" w:fill="D1E2F3"/>
          </w:tcPr>
          <w:p w14:paraId="56BA0890" w14:textId="77777777" w:rsidR="00D67C00" w:rsidRPr="009F58C8" w:rsidRDefault="00D67C00" w:rsidP="003E14C9">
            <w:pPr>
              <w:rPr>
                <w:rFonts w:ascii="Open Sans" w:hAnsi="Open Sans" w:cs="Open Sans"/>
              </w:rPr>
            </w:pPr>
            <w:r w:rsidRPr="009F58C8">
              <w:rPr>
                <w:rFonts w:ascii="Open Sans" w:hAnsi="Open Sans" w:cs="Open Sans"/>
                <w:u w:val="single"/>
              </w:rPr>
              <w:t>Speaker 1:</w:t>
            </w:r>
          </w:p>
        </w:tc>
        <w:tc>
          <w:tcPr>
            <w:tcW w:w="2514" w:type="dxa"/>
            <w:shd w:val="clear" w:color="auto" w:fill="D1E2F3"/>
          </w:tcPr>
          <w:p w14:paraId="39E75F85" w14:textId="77777777" w:rsidR="00D67C00" w:rsidRPr="009F58C8" w:rsidRDefault="00D67C00" w:rsidP="003E14C9">
            <w:pPr>
              <w:rPr>
                <w:rFonts w:ascii="Open Sans" w:hAnsi="Open Sans" w:cs="Open Sans"/>
              </w:rPr>
            </w:pPr>
            <w:r w:rsidRPr="009F58C8">
              <w:rPr>
                <w:rFonts w:ascii="Open Sans" w:hAnsi="Open Sans" w:cs="Open Sans"/>
                <w:u w:val="single"/>
              </w:rPr>
              <w:t>Speaker 2:</w:t>
            </w:r>
          </w:p>
        </w:tc>
      </w:tr>
      <w:tr w:rsidR="00D67C00" w:rsidRPr="009F58C8" w14:paraId="07CBBA12" w14:textId="77777777" w:rsidTr="003E14C9">
        <w:trPr>
          <w:trHeight w:val="258"/>
        </w:trPr>
        <w:tc>
          <w:tcPr>
            <w:tcW w:w="5021" w:type="dxa"/>
            <w:gridSpan w:val="2"/>
            <w:shd w:val="clear" w:color="auto" w:fill="FFFFFF" w:themeFill="background1"/>
          </w:tcPr>
          <w:p w14:paraId="798CB0D3" w14:textId="77777777" w:rsidR="00D67C00" w:rsidRPr="009F58C8" w:rsidRDefault="00D67C00" w:rsidP="003E14C9">
            <w:pPr>
              <w:rPr>
                <w:rFonts w:ascii="Open Sans" w:hAnsi="Open Sans" w:cs="Open Sans"/>
              </w:rPr>
            </w:pPr>
            <w:proofErr w:type="spellStart"/>
            <w:r w:rsidRPr="009F58C8">
              <w:rPr>
                <w:rFonts w:ascii="Open Sans" w:hAnsi="Open Sans" w:cs="Open Sans"/>
                <w:b/>
                <w:bCs/>
              </w:rPr>
              <w:t>Insufficient</w:t>
            </w:r>
            <w:proofErr w:type="spellEnd"/>
            <w:r w:rsidRPr="009F58C8">
              <w:rPr>
                <w:rFonts w:ascii="Open Sans" w:hAnsi="Open Sans" w:cs="Open Sans"/>
                <w:b/>
                <w:bCs/>
              </w:rPr>
              <w:t xml:space="preserve"> -0.5</w:t>
            </w:r>
          </w:p>
        </w:tc>
        <w:tc>
          <w:tcPr>
            <w:tcW w:w="5021" w:type="dxa"/>
            <w:gridSpan w:val="2"/>
            <w:shd w:val="clear" w:color="auto" w:fill="EBF2F9"/>
          </w:tcPr>
          <w:p w14:paraId="25688BDC" w14:textId="77777777" w:rsidR="00D67C00" w:rsidRPr="009F58C8" w:rsidRDefault="00D67C00" w:rsidP="003E14C9">
            <w:pPr>
              <w:rPr>
                <w:rFonts w:ascii="Open Sans" w:hAnsi="Open Sans" w:cs="Open Sans"/>
              </w:rPr>
            </w:pPr>
            <w:r w:rsidRPr="009F58C8">
              <w:rPr>
                <w:rFonts w:ascii="Open Sans" w:hAnsi="Open Sans" w:cs="Open Sans"/>
                <w:b/>
                <w:bCs/>
              </w:rPr>
              <w:t>Adequate</w:t>
            </w:r>
          </w:p>
        </w:tc>
        <w:tc>
          <w:tcPr>
            <w:tcW w:w="5025" w:type="dxa"/>
            <w:gridSpan w:val="2"/>
            <w:shd w:val="clear" w:color="auto" w:fill="D1E2F3"/>
          </w:tcPr>
          <w:p w14:paraId="36CA3E7B" w14:textId="77777777" w:rsidR="00D67C00" w:rsidRPr="009F58C8" w:rsidRDefault="00D67C00" w:rsidP="003E14C9">
            <w:pPr>
              <w:rPr>
                <w:rFonts w:ascii="Open Sans" w:hAnsi="Open Sans" w:cs="Open Sans"/>
              </w:rPr>
            </w:pPr>
            <w:r w:rsidRPr="009F58C8">
              <w:rPr>
                <w:rFonts w:ascii="Open Sans" w:hAnsi="Open Sans" w:cs="Open Sans"/>
                <w:b/>
                <w:bCs/>
              </w:rPr>
              <w:t>Excellent +0.5</w:t>
            </w:r>
          </w:p>
        </w:tc>
      </w:tr>
      <w:tr w:rsidR="00D67C00" w:rsidRPr="009F58C8" w14:paraId="20124720" w14:textId="77777777" w:rsidTr="003E14C9">
        <w:trPr>
          <w:trHeight w:val="273"/>
        </w:trPr>
        <w:tc>
          <w:tcPr>
            <w:tcW w:w="2510" w:type="dxa"/>
            <w:shd w:val="clear" w:color="auto" w:fill="FFFFFF" w:themeFill="background1"/>
          </w:tcPr>
          <w:p w14:paraId="2DADFFA9" w14:textId="77777777" w:rsidR="00D67C00" w:rsidRPr="009F58C8" w:rsidRDefault="00D67C00" w:rsidP="003E14C9">
            <w:pPr>
              <w:rPr>
                <w:rFonts w:ascii="Open Sans" w:hAnsi="Open Sans" w:cs="Open Sans"/>
                <w:u w:val="single"/>
              </w:rPr>
            </w:pPr>
            <w:r w:rsidRPr="009F58C8">
              <w:rPr>
                <w:rFonts w:ascii="Open Sans" w:hAnsi="Open Sans" w:cs="Open Sans"/>
                <w:u w:val="single"/>
              </w:rPr>
              <w:t>Speaker 1:</w:t>
            </w:r>
          </w:p>
          <w:p w14:paraId="0735B5F0" w14:textId="77777777" w:rsidR="00D67C00" w:rsidRPr="009F58C8" w:rsidRDefault="00D67C00" w:rsidP="003E14C9">
            <w:pPr>
              <w:rPr>
                <w:rFonts w:ascii="Open Sans" w:hAnsi="Open Sans" w:cs="Open Sans"/>
              </w:rPr>
            </w:pPr>
          </w:p>
        </w:tc>
        <w:tc>
          <w:tcPr>
            <w:tcW w:w="2511" w:type="dxa"/>
            <w:shd w:val="clear" w:color="auto" w:fill="FFFFFF" w:themeFill="background1"/>
          </w:tcPr>
          <w:p w14:paraId="32916CDD" w14:textId="77777777" w:rsidR="00D67C00" w:rsidRPr="009F58C8" w:rsidRDefault="00D67C00" w:rsidP="003E14C9">
            <w:pPr>
              <w:rPr>
                <w:rFonts w:ascii="Open Sans" w:hAnsi="Open Sans" w:cs="Open Sans"/>
                <w:u w:val="single"/>
              </w:rPr>
            </w:pPr>
            <w:r w:rsidRPr="009F58C8">
              <w:rPr>
                <w:rFonts w:ascii="Open Sans" w:hAnsi="Open Sans" w:cs="Open Sans"/>
                <w:u w:val="single"/>
              </w:rPr>
              <w:t>Speaker 2:</w:t>
            </w:r>
          </w:p>
          <w:p w14:paraId="100A285D" w14:textId="77777777" w:rsidR="00D67C00" w:rsidRPr="009F58C8" w:rsidRDefault="00D67C00" w:rsidP="003E14C9">
            <w:pPr>
              <w:rPr>
                <w:rFonts w:ascii="Open Sans" w:hAnsi="Open Sans" w:cs="Open Sans"/>
              </w:rPr>
            </w:pPr>
          </w:p>
        </w:tc>
        <w:tc>
          <w:tcPr>
            <w:tcW w:w="5021" w:type="dxa"/>
            <w:gridSpan w:val="2"/>
            <w:shd w:val="clear" w:color="auto" w:fill="EBF2F9"/>
          </w:tcPr>
          <w:p w14:paraId="70BB3599" w14:textId="77777777" w:rsidR="00D67C00" w:rsidRPr="009F58C8" w:rsidRDefault="00D67C00" w:rsidP="00D67C00">
            <w:pPr>
              <w:pStyle w:val="Lijstalinea"/>
              <w:numPr>
                <w:ilvl w:val="0"/>
                <w:numId w:val="7"/>
              </w:numPr>
              <w:rPr>
                <w:rFonts w:ascii="Open Sans" w:hAnsi="Open Sans" w:cs="Open Sans"/>
              </w:rPr>
            </w:pPr>
            <w:proofErr w:type="spellStart"/>
            <w:r w:rsidRPr="009F58C8">
              <w:rPr>
                <w:rFonts w:ascii="Open Sans" w:hAnsi="Open Sans" w:cs="Open Sans"/>
              </w:rPr>
              <w:t>Your</w:t>
            </w:r>
            <w:proofErr w:type="spellEnd"/>
            <w:r w:rsidRPr="009F58C8">
              <w:rPr>
                <w:rFonts w:ascii="Open Sans" w:hAnsi="Open Sans" w:cs="Open Sans"/>
              </w:rPr>
              <w:t xml:space="preserve"> accent is </w:t>
            </w:r>
            <w:proofErr w:type="spellStart"/>
            <w:r w:rsidRPr="009F58C8">
              <w:rPr>
                <w:rFonts w:ascii="Open Sans" w:hAnsi="Open Sans" w:cs="Open Sans"/>
              </w:rPr>
              <w:t>fairly</w:t>
            </w:r>
            <w:proofErr w:type="spellEnd"/>
            <w:r w:rsidRPr="009F58C8">
              <w:rPr>
                <w:rFonts w:ascii="Open Sans" w:hAnsi="Open Sans" w:cs="Open Sans"/>
              </w:rPr>
              <w:t xml:space="preserve"> consistent</w:t>
            </w:r>
          </w:p>
          <w:p w14:paraId="5904292A" w14:textId="77777777" w:rsidR="00D67C00" w:rsidRPr="009F58C8" w:rsidRDefault="00D67C00" w:rsidP="00D67C00">
            <w:pPr>
              <w:pStyle w:val="Lijstalinea"/>
              <w:numPr>
                <w:ilvl w:val="0"/>
                <w:numId w:val="7"/>
              </w:numPr>
              <w:rPr>
                <w:rFonts w:ascii="Open Sans" w:hAnsi="Open Sans" w:cs="Open Sans"/>
              </w:rPr>
            </w:pPr>
            <w:proofErr w:type="spellStart"/>
            <w:r w:rsidRPr="009F58C8">
              <w:rPr>
                <w:rFonts w:ascii="Open Sans" w:hAnsi="Open Sans" w:cs="Open Sans"/>
              </w:rPr>
              <w:t>Your</w:t>
            </w:r>
            <w:proofErr w:type="spellEnd"/>
            <w:r w:rsidRPr="009F58C8">
              <w:rPr>
                <w:rFonts w:ascii="Open Sans" w:hAnsi="Open Sans" w:cs="Open Sans"/>
              </w:rPr>
              <w:t xml:space="preserve"> accent sounds </w:t>
            </w:r>
            <w:proofErr w:type="spellStart"/>
            <w:r w:rsidRPr="009F58C8">
              <w:rPr>
                <w:rFonts w:ascii="Open Sans" w:hAnsi="Open Sans" w:cs="Open Sans"/>
              </w:rPr>
              <w:t>natural</w:t>
            </w:r>
            <w:proofErr w:type="spellEnd"/>
          </w:p>
          <w:p w14:paraId="0FAC1065" w14:textId="77777777" w:rsidR="00D67C00" w:rsidRPr="009F58C8" w:rsidRDefault="00D67C00" w:rsidP="003E14C9">
            <w:pPr>
              <w:pStyle w:val="Lijstalinea"/>
              <w:ind w:left="360"/>
              <w:rPr>
                <w:rFonts w:ascii="Open Sans" w:hAnsi="Open Sans" w:cs="Open Sans"/>
              </w:rPr>
            </w:pPr>
          </w:p>
        </w:tc>
        <w:tc>
          <w:tcPr>
            <w:tcW w:w="2511" w:type="dxa"/>
            <w:shd w:val="clear" w:color="auto" w:fill="D1E2F3"/>
          </w:tcPr>
          <w:p w14:paraId="56FDA7E4" w14:textId="77777777" w:rsidR="00D67C00" w:rsidRPr="009F58C8" w:rsidRDefault="00D67C00" w:rsidP="003E14C9">
            <w:pPr>
              <w:rPr>
                <w:rFonts w:ascii="Open Sans" w:hAnsi="Open Sans" w:cs="Open Sans"/>
              </w:rPr>
            </w:pPr>
            <w:r w:rsidRPr="009F58C8">
              <w:rPr>
                <w:rFonts w:ascii="Open Sans" w:hAnsi="Open Sans" w:cs="Open Sans"/>
                <w:u w:val="single"/>
              </w:rPr>
              <w:t>Speaker 1:</w:t>
            </w:r>
          </w:p>
        </w:tc>
        <w:tc>
          <w:tcPr>
            <w:tcW w:w="2514" w:type="dxa"/>
            <w:shd w:val="clear" w:color="auto" w:fill="D1E2F3"/>
          </w:tcPr>
          <w:p w14:paraId="5C1EAE51" w14:textId="77777777" w:rsidR="00D67C00" w:rsidRPr="009F58C8" w:rsidRDefault="00D67C00" w:rsidP="003E14C9">
            <w:pPr>
              <w:rPr>
                <w:rFonts w:ascii="Open Sans" w:hAnsi="Open Sans" w:cs="Open Sans"/>
              </w:rPr>
            </w:pPr>
            <w:r w:rsidRPr="009F58C8">
              <w:rPr>
                <w:rFonts w:ascii="Open Sans" w:hAnsi="Open Sans" w:cs="Open Sans"/>
                <w:u w:val="single"/>
              </w:rPr>
              <w:t>Speaker 2:</w:t>
            </w:r>
          </w:p>
        </w:tc>
      </w:tr>
      <w:tr w:rsidR="00D67C00" w:rsidRPr="009F58C8" w14:paraId="09A061D1" w14:textId="77777777" w:rsidTr="003E14C9">
        <w:trPr>
          <w:trHeight w:val="273"/>
        </w:trPr>
        <w:tc>
          <w:tcPr>
            <w:tcW w:w="10042" w:type="dxa"/>
            <w:gridSpan w:val="4"/>
            <w:shd w:val="clear" w:color="auto" w:fill="A9CBE9"/>
          </w:tcPr>
          <w:p w14:paraId="783F471A" w14:textId="77777777" w:rsidR="00D67C00" w:rsidRPr="009F58C8" w:rsidRDefault="00D67C00" w:rsidP="003E14C9">
            <w:pPr>
              <w:rPr>
                <w:rFonts w:ascii="Open Sans" w:hAnsi="Open Sans" w:cs="Open Sans"/>
                <w:b/>
                <w:bCs/>
                <w:lang w:val="en-GB"/>
              </w:rPr>
            </w:pPr>
            <w:r w:rsidRPr="009F58C8">
              <w:rPr>
                <w:rFonts w:ascii="Open Sans" w:hAnsi="Open Sans" w:cs="Open Sans"/>
                <w:b/>
                <w:bCs/>
                <w:lang w:val="en-GB"/>
              </w:rPr>
              <w:t>Bonus points for exceptional creativity:</w:t>
            </w:r>
          </w:p>
        </w:tc>
        <w:tc>
          <w:tcPr>
            <w:tcW w:w="5025" w:type="dxa"/>
            <w:gridSpan w:val="2"/>
            <w:shd w:val="clear" w:color="auto" w:fill="A9CBE9"/>
          </w:tcPr>
          <w:p w14:paraId="2E979E4B" w14:textId="77777777" w:rsidR="00D67C00" w:rsidRPr="009F58C8" w:rsidRDefault="00D67C00" w:rsidP="003E14C9">
            <w:pPr>
              <w:rPr>
                <w:rFonts w:ascii="Open Sans" w:hAnsi="Open Sans" w:cs="Open Sans"/>
                <w:b/>
                <w:bCs/>
              </w:rPr>
            </w:pPr>
            <w:r w:rsidRPr="009F58C8">
              <w:rPr>
                <w:rFonts w:ascii="Open Sans" w:hAnsi="Open Sans" w:cs="Open Sans"/>
                <w:b/>
                <w:bCs/>
              </w:rPr>
              <w:t>+0.5</w:t>
            </w:r>
          </w:p>
        </w:tc>
      </w:tr>
    </w:tbl>
    <w:p w14:paraId="68D535BD" w14:textId="77777777" w:rsidR="00D67C00" w:rsidRPr="009F58C8" w:rsidRDefault="00D67C00" w:rsidP="00D67C00">
      <w:pPr>
        <w:rPr>
          <w:rFonts w:ascii="Open Sans" w:hAnsi="Open Sans" w:cs="Open Sans"/>
          <w:sz w:val="22"/>
          <w:szCs w:val="22"/>
        </w:rPr>
      </w:pPr>
    </w:p>
    <w:p w14:paraId="567B70F2" w14:textId="77777777" w:rsidR="00D67C00" w:rsidRPr="009F58C8" w:rsidRDefault="00D67C00" w:rsidP="00D67C00">
      <w:pPr>
        <w:rPr>
          <w:rFonts w:ascii="Open Sans" w:hAnsi="Open Sans" w:cs="Open Sans"/>
          <w:b/>
          <w:bCs/>
          <w:sz w:val="22"/>
          <w:szCs w:val="22"/>
          <w:lang w:val="en-GB"/>
        </w:rPr>
      </w:pPr>
      <w:r w:rsidRPr="009F58C8">
        <w:rPr>
          <w:rFonts w:ascii="Open Sans" w:hAnsi="Open Sans" w:cs="Open Sans"/>
          <w:b/>
          <w:bCs/>
          <w:sz w:val="22"/>
          <w:szCs w:val="22"/>
          <w:lang w:val="en-GB"/>
        </w:rPr>
        <w:t>Speaker 1 final mark:</w:t>
      </w:r>
      <w:r w:rsidRPr="009F58C8">
        <w:rPr>
          <w:rFonts w:ascii="Open Sans" w:hAnsi="Open Sans" w:cs="Open Sans"/>
          <w:b/>
          <w:bCs/>
          <w:sz w:val="22"/>
          <w:szCs w:val="22"/>
          <w:lang w:val="en-GB"/>
        </w:rPr>
        <w:tab/>
      </w:r>
      <w:r w:rsidRPr="009F58C8">
        <w:rPr>
          <w:rFonts w:ascii="Open Sans" w:hAnsi="Open Sans" w:cs="Open Sans"/>
          <w:b/>
          <w:bCs/>
          <w:sz w:val="22"/>
          <w:szCs w:val="22"/>
          <w:lang w:val="en-GB"/>
        </w:rPr>
        <w:tab/>
      </w:r>
      <w:r w:rsidRPr="009F58C8">
        <w:rPr>
          <w:rFonts w:ascii="Open Sans" w:hAnsi="Open Sans" w:cs="Open Sans"/>
          <w:b/>
          <w:bCs/>
          <w:sz w:val="22"/>
          <w:szCs w:val="22"/>
          <w:lang w:val="en-GB"/>
        </w:rPr>
        <w:tab/>
      </w:r>
      <w:r w:rsidRPr="009F58C8">
        <w:rPr>
          <w:rFonts w:ascii="Open Sans" w:hAnsi="Open Sans" w:cs="Open Sans"/>
          <w:b/>
          <w:bCs/>
          <w:sz w:val="22"/>
          <w:szCs w:val="22"/>
          <w:lang w:val="en-GB"/>
        </w:rPr>
        <w:tab/>
      </w:r>
      <w:r w:rsidRPr="009F58C8">
        <w:rPr>
          <w:rFonts w:ascii="Open Sans" w:hAnsi="Open Sans" w:cs="Open Sans"/>
          <w:b/>
          <w:bCs/>
          <w:sz w:val="22"/>
          <w:szCs w:val="22"/>
          <w:lang w:val="en-GB"/>
        </w:rPr>
        <w:tab/>
      </w:r>
      <w:r w:rsidRPr="009F58C8">
        <w:rPr>
          <w:rFonts w:ascii="Open Sans" w:hAnsi="Open Sans" w:cs="Open Sans"/>
          <w:b/>
          <w:bCs/>
          <w:sz w:val="22"/>
          <w:szCs w:val="22"/>
          <w:lang w:val="en-GB"/>
        </w:rPr>
        <w:tab/>
      </w:r>
      <w:r w:rsidRPr="009F58C8">
        <w:rPr>
          <w:rFonts w:ascii="Open Sans" w:hAnsi="Open Sans" w:cs="Open Sans"/>
          <w:b/>
          <w:bCs/>
          <w:sz w:val="22"/>
          <w:szCs w:val="22"/>
          <w:lang w:val="en-GB"/>
        </w:rPr>
        <w:tab/>
      </w:r>
      <w:r w:rsidRPr="009F58C8">
        <w:rPr>
          <w:rFonts w:ascii="Open Sans" w:hAnsi="Open Sans" w:cs="Open Sans"/>
          <w:b/>
          <w:bCs/>
          <w:sz w:val="22"/>
          <w:szCs w:val="22"/>
          <w:lang w:val="en-GB"/>
        </w:rPr>
        <w:tab/>
        <w:t xml:space="preserve">Speaker 2 final mark: </w:t>
      </w:r>
    </w:p>
    <w:p w14:paraId="4D77B11E" w14:textId="77777777" w:rsidR="00067E23" w:rsidRPr="00D67C00" w:rsidRDefault="00067E23">
      <w:pPr>
        <w:rPr>
          <w:lang w:val="en-GB"/>
        </w:rPr>
      </w:pPr>
    </w:p>
    <w:sectPr w:rsidR="00067E23" w:rsidRPr="00D67C00" w:rsidSect="00D67C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66C70"/>
    <w:multiLevelType w:val="hybridMultilevel"/>
    <w:tmpl w:val="A662687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776616"/>
    <w:multiLevelType w:val="hybridMultilevel"/>
    <w:tmpl w:val="6D1C3EB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5D34C7"/>
    <w:multiLevelType w:val="hybridMultilevel"/>
    <w:tmpl w:val="D7F6727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5C4896"/>
    <w:multiLevelType w:val="hybridMultilevel"/>
    <w:tmpl w:val="CEBCC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4335BC"/>
    <w:multiLevelType w:val="hybridMultilevel"/>
    <w:tmpl w:val="47A632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B3453C"/>
    <w:multiLevelType w:val="hybridMultilevel"/>
    <w:tmpl w:val="B2E8217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894596"/>
    <w:multiLevelType w:val="hybridMultilevel"/>
    <w:tmpl w:val="7DC8E46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1150683">
    <w:abstractNumId w:val="0"/>
  </w:num>
  <w:num w:numId="2" w16cid:durableId="1029528506">
    <w:abstractNumId w:val="4"/>
  </w:num>
  <w:num w:numId="3" w16cid:durableId="290598152">
    <w:abstractNumId w:val="3"/>
  </w:num>
  <w:num w:numId="4" w16cid:durableId="322129966">
    <w:abstractNumId w:val="2"/>
  </w:num>
  <w:num w:numId="5" w16cid:durableId="990521955">
    <w:abstractNumId w:val="5"/>
  </w:num>
  <w:num w:numId="6" w16cid:durableId="69817662">
    <w:abstractNumId w:val="6"/>
  </w:num>
  <w:num w:numId="7" w16cid:durableId="1897666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615"/>
    <w:rsid w:val="00014088"/>
    <w:rsid w:val="00067E23"/>
    <w:rsid w:val="002E5651"/>
    <w:rsid w:val="009F58C8"/>
    <w:rsid w:val="00D24615"/>
    <w:rsid w:val="00D6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2FB5"/>
  <w15:chartTrackingRefBased/>
  <w15:docId w15:val="{A00A614A-E48A-4835-8880-D775CE4E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67C00"/>
    <w:rPr>
      <w:rFonts w:ascii="Aptos" w:eastAsia="Aptos" w:hAnsi="Aptos" w:cs="Aptos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D246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24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246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24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246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246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246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246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246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246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246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246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2461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2461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2461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2461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2461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2461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246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24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246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24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24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2461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2461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2461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246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2461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24615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59"/>
    <w:rsid w:val="00D67C0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1BFC960C95541A42B979539600E30" ma:contentTypeVersion="13" ma:contentTypeDescription="Een nieuw document maken." ma:contentTypeScope="" ma:versionID="2d20ec1f913988772aff6dd578ce735f">
  <xsd:schema xmlns:xsd="http://www.w3.org/2001/XMLSchema" xmlns:xs="http://www.w3.org/2001/XMLSchema" xmlns:p="http://schemas.microsoft.com/office/2006/metadata/properties" xmlns:ns2="62e2fabc-4c46-4d07-8ef1-06f97854dd6e" xmlns:ns3="e19ec58c-2e49-45aa-aaed-a3083d7e7ae1" targetNamespace="http://schemas.microsoft.com/office/2006/metadata/properties" ma:root="true" ma:fieldsID="87333af4224490c115d6f3b74572fb4d" ns2:_="" ns3:_="">
    <xsd:import namespace="62e2fabc-4c46-4d07-8ef1-06f97854dd6e"/>
    <xsd:import namespace="e19ec58c-2e49-45aa-aaed-a3083d7e7a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2fabc-4c46-4d07-8ef1-06f97854d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0dc38ac3-5553-48f3-a03b-14e9a27855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ec58c-2e49-45aa-aaed-a3083d7e7ae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b20b7e-acb7-4dd8-b959-3399a5bb64a8}" ma:internalName="TaxCatchAll" ma:showField="CatchAllData" ma:web="e19ec58c-2e49-45aa-aaed-a3083d7e7a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e2fabc-4c46-4d07-8ef1-06f97854dd6e">
      <Terms xmlns="http://schemas.microsoft.com/office/infopath/2007/PartnerControls"/>
    </lcf76f155ced4ddcb4097134ff3c332f>
    <TaxCatchAll xmlns="e19ec58c-2e49-45aa-aaed-a3083d7e7ae1" xsi:nil="true"/>
  </documentManagement>
</p:properties>
</file>

<file path=customXml/itemProps1.xml><?xml version="1.0" encoding="utf-8"?>
<ds:datastoreItem xmlns:ds="http://schemas.openxmlformats.org/officeDocument/2006/customXml" ds:itemID="{1E72B315-3EFE-435D-928D-CB19CA44FBC7}"/>
</file>

<file path=customXml/itemProps2.xml><?xml version="1.0" encoding="utf-8"?>
<ds:datastoreItem xmlns:ds="http://schemas.openxmlformats.org/officeDocument/2006/customXml" ds:itemID="{AEC071DE-063A-49E9-BB1F-FF25ADB163C7}"/>
</file>

<file path=customXml/itemProps3.xml><?xml version="1.0" encoding="utf-8"?>
<ds:datastoreItem xmlns:ds="http://schemas.openxmlformats.org/officeDocument/2006/customXml" ds:itemID="{F2879373-FB26-466E-AE26-BABBFCB9C2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 Evers</dc:creator>
  <cp:keywords/>
  <dc:description/>
  <cp:lastModifiedBy>F. Evers</cp:lastModifiedBy>
  <cp:revision>3</cp:revision>
  <dcterms:created xsi:type="dcterms:W3CDTF">2025-06-13T09:35:00Z</dcterms:created>
  <dcterms:modified xsi:type="dcterms:W3CDTF">2025-06-13T09:49:00Z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0x01010078F1BFC960C95541A42B979539600E30</vt:lpwstr>
  </property>
</Properties>
</file>