
<file path=[Content_Types].xml><?xml version="1.0" encoding="utf-8"?>
<Types xmlns="http://schemas.openxmlformats.org/package/2006/content-types">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sz w:val="28"/>
          <w:szCs w:val="28"/>
        </w:rPr>
      </w:pPr>
      <w:r w:rsidDel="00000000" w:rsidR="00000000" w:rsidRPr="00000000">
        <w:rPr/>
        <w:drawing>
          <wp:anchor allowOverlap="1" behindDoc="0" distB="0" distT="0" distL="114300" distR="114300" hidden="0" layoutInCell="1" locked="0" relativeHeight="0" simplePos="0">
            <wp:simplePos x="0" y="0"/>
            <wp:positionH relativeFrom="margin">
              <wp:posOffset>2564765</wp:posOffset>
            </wp:positionH>
            <wp:positionV relativeFrom="margin">
              <wp:posOffset>129004</wp:posOffset>
            </wp:positionV>
            <wp:extent cx="914400" cy="914400"/>
            <wp:effectExtent b="0" l="0" r="0" t="0"/>
            <wp:wrapSquare wrapText="bothSides" distB="0" distT="0" distL="114300" distR="114300"/>
            <wp:docPr descr="Verbindingen met effen opvulling" id="1452282664" name="image3.png"/>
            <a:graphic>
              <a:graphicData uri="http://schemas.openxmlformats.org/drawingml/2006/picture">
                <pic:pic>
                  <pic:nvPicPr>
                    <pic:cNvPr descr="Verbindingen met effen opvulling" id="0" name="image3.png"/>
                    <pic:cNvPicPr preferRelativeResize="0"/>
                  </pic:nvPicPr>
                  <pic:blipFill>
                    <a:blip r:embed="rId7"/>
                    <a:srcRect b="0" l="0" r="0" t="0"/>
                    <a:stretch>
                      <a:fillRect/>
                    </a:stretch>
                  </pic:blipFill>
                  <pic:spPr>
                    <a:xfrm>
                      <a:off x="0" y="0"/>
                      <a:ext cx="914400" cy="914400"/>
                    </a:xfrm>
                    <a:prstGeom prst="rect"/>
                    <a:ln/>
                  </pic:spPr>
                </pic:pic>
              </a:graphicData>
            </a:graphic>
          </wp:anchor>
        </w:drawing>
      </w:r>
      <w:r w:rsidDel="00000000" w:rsidR="00000000" w:rsidRPr="00000000">
        <w:rPr>
          <w:rtl w:val="0"/>
        </w:rPr>
      </w:r>
    </w:p>
    <w:p w:rsidR="00000000" w:rsidDel="00000000" w:rsidP="00000000" w:rsidRDefault="00000000" w:rsidRPr="00000000" w14:paraId="00000002">
      <w:pPr>
        <w:rPr>
          <w:rFonts w:ascii="Open Sans" w:cs="Open Sans" w:eastAsia="Open Sans" w:hAnsi="Open Sans"/>
          <w:b w:val="1"/>
          <w:sz w:val="26"/>
          <w:szCs w:val="26"/>
        </w:rPr>
      </w:pPr>
      <w:r w:rsidDel="00000000" w:rsidR="00000000" w:rsidRPr="00000000">
        <w:rPr>
          <w:rFonts w:ascii="Open Sans" w:cs="Open Sans" w:eastAsia="Open Sans" w:hAnsi="Open Sans"/>
          <w:b w:val="1"/>
          <w:sz w:val="26"/>
          <w:szCs w:val="26"/>
          <w:rtl w:val="0"/>
        </w:rPr>
        <w:t xml:space="preserve">Projectgroep burgerschap </w:t>
      </w:r>
    </w:p>
    <w:p w:rsidR="00000000" w:rsidDel="00000000" w:rsidP="00000000" w:rsidRDefault="00000000" w:rsidRPr="00000000" w14:paraId="00000003">
      <w:pPr>
        <w:rPr>
          <w:rFonts w:ascii="Open Sans" w:cs="Open Sans" w:eastAsia="Open Sans" w:hAnsi="Open Sans"/>
          <w:b w:val="1"/>
          <w:sz w:val="22"/>
          <w:szCs w:val="22"/>
        </w:rPr>
      </w:pPr>
      <w:r w:rsidDel="00000000" w:rsidR="00000000" w:rsidRPr="00000000">
        <w:rPr>
          <w:rtl w:val="0"/>
        </w:rPr>
      </w:r>
    </w:p>
    <w:sdt>
      <w:sdtPr>
        <w:lock w:val="contentLocked"/>
        <w:id w:val="1139433504"/>
        <w:tag w:val="goog_rdk_0"/>
      </w:sdtPr>
      <w:sdtContent>
        <w:tbl>
          <w:tblPr>
            <w:tblStyle w:val="Table1"/>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72"/>
            <w:tblGridChange w:id="0">
              <w:tblGrid>
                <w:gridCol w:w="9072"/>
              </w:tblGrid>
            </w:tblGridChange>
          </w:tblGrid>
          <w:tr>
            <w:trPr>
              <w:cantSplit w:val="0"/>
              <w:tblHeader w:val="0"/>
            </w:trPr>
            <w:tc>
              <w:tcPr>
                <w:shd w:fill="cc0000" w:val="clear"/>
                <w:tcMar>
                  <w:top w:w="100.0" w:type="dxa"/>
                  <w:left w:w="100.0" w:type="dxa"/>
                  <w:bottom w:w="100.0" w:type="dxa"/>
                  <w:right w:w="100.0" w:type="dxa"/>
                </w:tcMar>
                <w:vAlign w:val="top"/>
              </w:tcPr>
              <w:p w:rsidR="00000000" w:rsidDel="00000000" w:rsidP="00000000" w:rsidRDefault="00000000" w:rsidRPr="00000000" w14:paraId="00000004">
                <w:pPr>
                  <w:rPr>
                    <w:rFonts w:ascii="Open Sans" w:cs="Open Sans" w:eastAsia="Open Sans" w:hAnsi="Open Sans"/>
                    <w:b w:val="1"/>
                    <w:color w:val="ffffff"/>
                    <w:sz w:val="28"/>
                    <w:szCs w:val="28"/>
                  </w:rPr>
                </w:pPr>
                <w:r w:rsidDel="00000000" w:rsidR="00000000" w:rsidRPr="00000000">
                  <w:rPr>
                    <w:rFonts w:ascii="Open Sans" w:cs="Open Sans" w:eastAsia="Open Sans" w:hAnsi="Open Sans"/>
                    <w:b w:val="1"/>
                    <w:color w:val="ffffff"/>
                    <w:sz w:val="28"/>
                    <w:szCs w:val="28"/>
                    <w:rtl w:val="0"/>
                  </w:rPr>
                  <w:t xml:space="preserve">Voor de docent</w:t>
                </w:r>
              </w:p>
            </w:tc>
          </w:tr>
        </w:tbl>
      </w:sdtContent>
    </w:sdt>
    <w:p w:rsidR="00000000" w:rsidDel="00000000" w:rsidP="00000000" w:rsidRDefault="00000000" w:rsidRPr="00000000" w14:paraId="00000005">
      <w:pPr>
        <w:rPr>
          <w:rFonts w:ascii="Open Sans" w:cs="Open Sans" w:eastAsia="Open Sans" w:hAnsi="Open Sans"/>
          <w:b w:val="1"/>
          <w:sz w:val="26"/>
          <w:szCs w:val="26"/>
        </w:rPr>
      </w:pPr>
      <w:r w:rsidDel="00000000" w:rsidR="00000000" w:rsidRPr="00000000">
        <w:rPr>
          <w:b w:val="1"/>
          <w:rtl w:val="0"/>
        </w:rPr>
        <w:br w:type="textWrapping"/>
      </w:r>
      <w:r w:rsidDel="00000000" w:rsidR="00000000" w:rsidRPr="00000000">
        <w:rPr>
          <w:rFonts w:ascii="Open Sans" w:cs="Open Sans" w:eastAsia="Open Sans" w:hAnsi="Open Sans"/>
          <w:b w:val="1"/>
          <w:sz w:val="26"/>
          <w:szCs w:val="26"/>
          <w:rtl w:val="0"/>
        </w:rPr>
        <w:t xml:space="preserve">Lesplan: “La familia latina” </w:t>
      </w:r>
    </w:p>
    <w:p w:rsidR="00000000" w:rsidDel="00000000" w:rsidP="00000000" w:rsidRDefault="00000000" w:rsidRPr="00000000" w14:paraId="00000006">
      <w:pPr>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Leermethode: “ Paso adelante deel 1” capítulo 3</w:t>
      </w:r>
    </w:p>
    <w:p w:rsidR="00000000" w:rsidDel="00000000" w:rsidP="00000000" w:rsidRDefault="00000000" w:rsidRPr="00000000" w14:paraId="00000007">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Doelgroep: </w:t>
      </w:r>
      <w:r w:rsidDel="00000000" w:rsidR="00000000" w:rsidRPr="00000000">
        <w:rPr>
          <w:rFonts w:ascii="Open Sans" w:cs="Open Sans" w:eastAsia="Open Sans" w:hAnsi="Open Sans"/>
          <w:sz w:val="22"/>
          <w:szCs w:val="22"/>
          <w:rtl w:val="0"/>
        </w:rPr>
        <w:t xml:space="preserve">klas 1 vmbo/havo/vwo, ERK-niveau A1</w:t>
      </w:r>
    </w:p>
    <w:p w:rsidR="00000000" w:rsidDel="00000000" w:rsidP="00000000" w:rsidRDefault="00000000" w:rsidRPr="00000000" w14:paraId="00000008">
      <w:pPr>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Kerndoelen Burgerschap (</w:t>
      </w:r>
      <w:r w:rsidDel="00000000" w:rsidR="00000000" w:rsidRPr="00000000">
        <w:rPr>
          <w:rFonts w:ascii="Open Sans" w:cs="Open Sans" w:eastAsia="Open Sans" w:hAnsi="Open Sans"/>
          <w:sz w:val="22"/>
          <w:szCs w:val="22"/>
          <w:rtl w:val="0"/>
        </w:rPr>
        <w:t xml:space="preserve">Functionele kerndoelen burgerschap concept, april 2025)</w:t>
      </w:r>
      <w:r w:rsidDel="00000000" w:rsidR="00000000" w:rsidRPr="00000000">
        <w:rPr>
          <w:rFonts w:ascii="Open Sans" w:cs="Open Sans" w:eastAsia="Open Sans" w:hAnsi="Open Sans"/>
          <w:b w:val="1"/>
          <w:sz w:val="22"/>
          <w:szCs w:val="22"/>
          <w:rtl w:val="0"/>
        </w:rPr>
        <w:t xml:space="preserve">: </w:t>
      </w:r>
    </w:p>
    <w:sdt>
      <w:sdtPr>
        <w:lock w:val="contentLocked"/>
        <w:id w:val="30852901"/>
        <w:tag w:val="goog_rdk_1"/>
      </w:sdtPr>
      <w:sdtContent>
        <w:tbl>
          <w:tblPr>
            <w:tblStyle w:val="Table2"/>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6"/>
            <w:gridCol w:w="4536"/>
            <w:tblGridChange w:id="0">
              <w:tblGrid>
                <w:gridCol w:w="4536"/>
                <w:gridCol w:w="453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Domein Sociale Identiteit:</w:t>
                </w:r>
                <w:r w:rsidDel="00000000" w:rsidR="00000000" w:rsidRPr="00000000">
                  <w:rPr>
                    <w:rFonts w:ascii="Open Sans" w:cs="Open Sans" w:eastAsia="Open Sans" w:hAnsi="Open Sans"/>
                    <w:sz w:val="22"/>
                    <w:szCs w:val="22"/>
                    <w:rtl w:val="0"/>
                  </w:rPr>
                  <w:t xml:space="preserve"> Jezelf en de ander:  De school draagt bij aan de sociale identiteit van leerlingen.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Domein Samenleving en Democratie:</w:t>
                </w:r>
                <w:r w:rsidDel="00000000" w:rsidR="00000000" w:rsidRPr="00000000">
                  <w:rPr>
                    <w:rFonts w:ascii="Open Sans" w:cs="Open Sans" w:eastAsia="Open Sans" w:hAnsi="Open Sans"/>
                    <w:sz w:val="22"/>
                    <w:szCs w:val="22"/>
                    <w:rtl w:val="0"/>
                  </w:rPr>
                  <w:t xml:space="preserve"> Diverse samenleving: De school stimuleert een respectvolle omgang van leerlingen met diversiteit in de samenleving.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B">
                <w:pPr>
                  <w:numPr>
                    <w:ilvl w:val="0"/>
                    <w:numId w:val="7"/>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bespreekbaar maken van gevoelens, gewoontes en opvattingen van jezelf en de ander; </w:t>
                </w:r>
              </w:p>
              <w:p w:rsidR="00000000" w:rsidDel="00000000" w:rsidP="00000000" w:rsidRDefault="00000000" w:rsidRPr="00000000" w14:paraId="0000000C">
                <w:pPr>
                  <w:numPr>
                    <w:ilvl w:val="0"/>
                    <w:numId w:val="7"/>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bespreekbaar maken van de eigen identiteit, perspectieven en ervaringen en hoe die kunnen overeenkomen en verschillen met die van de ander; </w:t>
                </w:r>
              </w:p>
              <w:p w:rsidR="00000000" w:rsidDel="00000000" w:rsidP="00000000" w:rsidRDefault="00000000" w:rsidRPr="00000000" w14:paraId="0000000D">
                <w:pPr>
                  <w:numPr>
                    <w:ilvl w:val="0"/>
                    <w:numId w:val="7"/>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oefenplaats bieden voor het belang van waarden en grenzen van jezelf en de ander; </w:t>
                </w:r>
              </w:p>
              <w:p w:rsidR="00000000" w:rsidDel="00000000" w:rsidP="00000000" w:rsidRDefault="00000000" w:rsidRPr="00000000" w14:paraId="0000000E">
                <w:pPr>
                  <w:numPr>
                    <w:ilvl w:val="0"/>
                    <w:numId w:val="7"/>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aandacht besteden aan overeenkomsten en verschillen tussen eigen identiteit en groepsidentiteit.</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0">
                <w:pPr>
                  <w:numPr>
                    <w:ilvl w:val="0"/>
                    <w:numId w:val="11"/>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lezen van, kijken naar en luisteren naar fictie en non-fictie teksten over uiteenlopende thema's en onderwerpen; </w:t>
                </w:r>
              </w:p>
              <w:p w:rsidR="00000000" w:rsidDel="00000000" w:rsidP="00000000" w:rsidRDefault="00000000" w:rsidRPr="00000000" w14:paraId="00000011">
                <w:pPr>
                  <w:numPr>
                    <w:ilvl w:val="0"/>
                    <w:numId w:val="11"/>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lezen van, kijken naar en luisteren naar verschillende taalvariëteiten en taalniveaus van sprekers van de doeltaal en contexten waarin de doeltaal als lingua franca wordt gebruikt.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sz w:val="22"/>
                    <w:szCs w:val="22"/>
                  </w:rPr>
                </w:pPr>
                <w:r w:rsidDel="00000000" w:rsidR="00000000" w:rsidRPr="00000000">
                  <w:rPr>
                    <w:rtl w:val="0"/>
                  </w:rPr>
                </w:r>
              </w:p>
            </w:tc>
          </w:tr>
        </w:tbl>
      </w:sdtContent>
    </w:sdt>
    <w:p w:rsidR="00000000" w:rsidDel="00000000" w:rsidP="00000000" w:rsidRDefault="00000000" w:rsidRPr="00000000" w14:paraId="00000013">
      <w:pPr>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14">
      <w:pPr>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15">
      <w:pPr>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16">
      <w:pPr>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17">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Kerndoelen MVT </w:t>
      </w:r>
      <w:r w:rsidDel="00000000" w:rsidR="00000000" w:rsidRPr="00000000">
        <w:rPr>
          <w:rFonts w:ascii="Open Sans" w:cs="Open Sans" w:eastAsia="Open Sans" w:hAnsi="Open Sans"/>
          <w:sz w:val="22"/>
          <w:szCs w:val="22"/>
          <w:rtl w:val="0"/>
        </w:rPr>
        <w:t xml:space="preserve">(Actualisatie kerndoelen moderne vreemde talen)</w:t>
      </w:r>
    </w:p>
    <w:sdt>
      <w:sdtPr>
        <w:lock w:val="contentLocked"/>
        <w:id w:val="1605476918"/>
        <w:tag w:val="goog_rdk_2"/>
      </w:sdtPr>
      <w:sdtContent>
        <w:tbl>
          <w:tblPr>
            <w:tblStyle w:val="Table3"/>
            <w:tblW w:w="907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536"/>
            <w:gridCol w:w="4536"/>
            <w:tblGridChange w:id="0">
              <w:tblGrid>
                <w:gridCol w:w="4536"/>
                <w:gridCol w:w="453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Domein communicatie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Domein Taal- en cultuurbewustzijn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numPr>
                    <w:ilvl w:val="0"/>
                    <w:numId w:val="11"/>
                  </w:numPr>
                  <w:spacing w:after="0" w:afterAutospacing="0"/>
                  <w:ind w:left="425.19685039370086"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lezen van, kijken naar en luisteren naar fictie en non-fictie teksten over uiteenlopende thema's en onderwerpen; </w:t>
                </w:r>
              </w:p>
              <w:p w:rsidR="00000000" w:rsidDel="00000000" w:rsidP="00000000" w:rsidRDefault="00000000" w:rsidRPr="00000000" w14:paraId="0000001B">
                <w:pPr>
                  <w:numPr>
                    <w:ilvl w:val="0"/>
                    <w:numId w:val="11"/>
                  </w:numPr>
                  <w:ind w:left="425.19685039370086"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lezen van, kijken naar en luisteren naar verschillende taalvariëteiten en taalniveaus van sprekers van de doeltaal en contexten waarin de doeltaal als lingua franca wordt gebruikt.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1D">
                <w:pPr>
                  <w:numPr>
                    <w:ilvl w:val="0"/>
                    <w:numId w:val="10"/>
                  </w:numPr>
                  <w:spacing w:after="0" w:afterAutospacing="0"/>
                  <w:ind w:left="708.6614173228347" w:hanging="708.6614173228347"/>
                  <w:rPr>
                    <w:sz w:val="22"/>
                    <w:szCs w:val="22"/>
                  </w:rPr>
                </w:pPr>
                <w:r w:rsidDel="00000000" w:rsidR="00000000" w:rsidRPr="00000000">
                  <w:rPr>
                    <w:rFonts w:ascii="Open Sans" w:cs="Open Sans" w:eastAsia="Open Sans" w:hAnsi="Open Sans"/>
                    <w:b w:val="1"/>
                    <w:sz w:val="22"/>
                    <w:szCs w:val="22"/>
                    <w:rtl w:val="0"/>
                  </w:rPr>
                  <w:t xml:space="preserve">Taalleerproces en meertaligheid</w:t>
                </w:r>
                <w:r w:rsidDel="00000000" w:rsidR="00000000" w:rsidRPr="00000000">
                  <w:rPr>
                    <w:rFonts w:ascii="Open Sans" w:cs="Open Sans" w:eastAsia="Open Sans" w:hAnsi="Open Sans"/>
                    <w:sz w:val="22"/>
                    <w:szCs w:val="22"/>
                    <w:rtl w:val="0"/>
                  </w:rPr>
                  <w:t xml:space="preserve">: beschrijven van de eigen taalleerstrategieën, verkennen wat de eigen meertaligheid betekent voor het leren van talen, verkennen van de eigen interesses en doelen voor het leren van en over de doeltaal, doeltaalculturen en doeltaalsprekers </w:t>
                </w:r>
              </w:p>
              <w:p w:rsidR="00000000" w:rsidDel="00000000" w:rsidP="00000000" w:rsidRDefault="00000000" w:rsidRPr="00000000" w14:paraId="0000001E">
                <w:pPr>
                  <w:numPr>
                    <w:ilvl w:val="0"/>
                    <w:numId w:val="10"/>
                  </w:numPr>
                  <w:spacing w:after="0" w:afterAutospacing="0"/>
                  <w:ind w:left="708.6614173228347" w:hanging="708.6614173228347"/>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leerling beschrijft cultuurgebonden aspecten en culturele diversiteit in fictie en non-fictie: onderscheiden waar, door wie en in welke contexten de doeltaal wordt gebruikt; benoemen van overeenkomsten en verschillen op het gebied van gewoontes, omgangsvormen en perspectieven binnen en tussen culturen; benoemen van maatschappelijke thema's;  beschrijven van situaties vanuit verschillende culturele perspectieven</w:t>
                </w:r>
              </w:p>
              <w:p w:rsidR="00000000" w:rsidDel="00000000" w:rsidP="00000000" w:rsidRDefault="00000000" w:rsidRPr="00000000" w14:paraId="0000001F">
                <w:pPr>
                  <w:numPr>
                    <w:ilvl w:val="0"/>
                    <w:numId w:val="10"/>
                  </w:numPr>
                  <w:spacing w:after="0" w:afterAutospacing="0"/>
                  <w:ind w:left="708.6614173228347" w:hanging="708.6614173228347"/>
                  <w:rPr>
                    <w:sz w:val="22"/>
                    <w:szCs w:val="22"/>
                  </w:rPr>
                </w:pPr>
                <w:r w:rsidDel="00000000" w:rsidR="00000000" w:rsidRPr="00000000">
                  <w:rPr>
                    <w:rFonts w:ascii="Open Sans" w:cs="Open Sans" w:eastAsia="Open Sans" w:hAnsi="Open Sans"/>
                    <w:b w:val="1"/>
                    <w:sz w:val="22"/>
                    <w:szCs w:val="22"/>
                    <w:rtl w:val="0"/>
                  </w:rPr>
                  <w:t xml:space="preserve">Interculturele communicatieve competentie</w:t>
                </w:r>
                <w:r w:rsidDel="00000000" w:rsidR="00000000" w:rsidRPr="00000000">
                  <w:rPr>
                    <w:rFonts w:ascii="Open Sans" w:cs="Open Sans" w:eastAsia="Open Sans" w:hAnsi="Open Sans"/>
                    <w:sz w:val="22"/>
                    <w:szCs w:val="22"/>
                    <w:rtl w:val="0"/>
                  </w:rPr>
                  <w:t xml:space="preserve">: onderzoeken van culturele aspecten van doeltaalgebieden en doeltaalsprekers; kritische vragen formuleren over aannames.</w:t>
                </w:r>
              </w:p>
              <w:p w:rsidR="00000000" w:rsidDel="00000000" w:rsidP="00000000" w:rsidRDefault="00000000" w:rsidRPr="00000000" w14:paraId="00000020">
                <w:pPr>
                  <w:numPr>
                    <w:ilvl w:val="0"/>
                    <w:numId w:val="10"/>
                  </w:numPr>
                  <w:spacing w:after="0" w:afterAutospacing="0"/>
                  <w:ind w:left="708.6614173228347" w:hanging="708.6614173228347"/>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Aanbieden van kennis over diversiteit in godsdienst, levensovertuiging, politieke gezindheid, afkomst, geslacht, handicap en seksuele gerichtheid;</w:t>
                </w:r>
              </w:p>
              <w:p w:rsidR="00000000" w:rsidDel="00000000" w:rsidP="00000000" w:rsidRDefault="00000000" w:rsidRPr="00000000" w14:paraId="00000021">
                <w:pPr>
                  <w:numPr>
                    <w:ilvl w:val="1"/>
                    <w:numId w:val="10"/>
                  </w:numPr>
                  <w:spacing w:after="0" w:afterAutospacing="0"/>
                  <w:ind w:left="708.6614173228347" w:hanging="708.6614173228347"/>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aandacht besteden aan perspectieven rondom diversiteit en inclusie;</w:t>
                </w:r>
              </w:p>
              <w:p w:rsidR="00000000" w:rsidDel="00000000" w:rsidP="00000000" w:rsidRDefault="00000000" w:rsidRPr="00000000" w14:paraId="00000022">
                <w:pPr>
                  <w:numPr>
                    <w:ilvl w:val="1"/>
                    <w:numId w:val="10"/>
                  </w:numPr>
                  <w:spacing w:after="0" w:afterAutospacing="0"/>
                  <w:ind w:left="708.6614173228347" w:hanging="708.6614173228347"/>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aandacht besteden aan discriminatie en gelijkwaardige behandeling;</w:t>
                </w:r>
              </w:p>
              <w:p w:rsidR="00000000" w:rsidDel="00000000" w:rsidP="00000000" w:rsidRDefault="00000000" w:rsidRPr="00000000" w14:paraId="00000023">
                <w:pPr>
                  <w:numPr>
                    <w:ilvl w:val="1"/>
                    <w:numId w:val="10"/>
                  </w:numPr>
                  <w:ind w:left="708.6614173228347" w:hanging="708.6614173228347"/>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bespreekbaar maken van vooroordelen en oordelen.</w:t>
                </w:r>
              </w:p>
            </w:tc>
          </w:tr>
        </w:tbl>
      </w:sdtContent>
    </w:sdt>
    <w:p w:rsidR="00000000" w:rsidDel="00000000" w:rsidP="00000000" w:rsidRDefault="00000000" w:rsidRPr="00000000" w14:paraId="00000024">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25">
      <w:pPr>
        <w:rPr>
          <w:rFonts w:ascii="Open Sans" w:cs="Open Sans" w:eastAsia="Open Sans" w:hAnsi="Open Sans"/>
          <w:sz w:val="22"/>
          <w:szCs w:val="22"/>
        </w:rPr>
      </w:pPr>
      <w:r w:rsidDel="00000000" w:rsidR="00000000" w:rsidRPr="00000000">
        <w:rPr>
          <w:rFonts w:ascii="Open Sans" w:cs="Open Sans" w:eastAsia="Open Sans" w:hAnsi="Open Sans"/>
          <w:b w:val="1"/>
          <w:sz w:val="20"/>
          <w:szCs w:val="20"/>
          <w:rtl w:val="0"/>
        </w:rPr>
        <w:t xml:space="preserve">B</w:t>
      </w:r>
      <w:r w:rsidDel="00000000" w:rsidR="00000000" w:rsidRPr="00000000">
        <w:rPr>
          <w:rFonts w:ascii="Open Sans" w:cs="Open Sans" w:eastAsia="Open Sans" w:hAnsi="Open Sans"/>
          <w:b w:val="1"/>
          <w:sz w:val="22"/>
          <w:szCs w:val="22"/>
          <w:rtl w:val="0"/>
        </w:rPr>
        <w:t xml:space="preserve">elangrijk: </w:t>
      </w:r>
      <w:r w:rsidDel="00000000" w:rsidR="00000000" w:rsidRPr="00000000">
        <w:rPr>
          <w:rFonts w:ascii="Open Sans" w:cs="Open Sans" w:eastAsia="Open Sans" w:hAnsi="Open Sans"/>
          <w:sz w:val="22"/>
          <w:szCs w:val="22"/>
          <w:rtl w:val="0"/>
        </w:rPr>
        <w:t xml:space="preserve">voor burgerschap zijn er voor elke school, leerlingpopulatie en klas specifieke aandachtspunten. Zo kan het zijn dat het bevorderen van de sociale cohesie binnen groepen een doel op zich is. Het is van belang om hier bij het maken van subgroepen voor het uitvoeren van de opdracht en de keuze voor een al dan niet klassikale bespreking rekening mee te houden. Openheid, een respectvolle houding naar de ander en leren samenwerken behoren namelijk ook tot onderwijs in burgerschap.</w:t>
      </w:r>
    </w:p>
    <w:p w:rsidR="00000000" w:rsidDel="00000000" w:rsidP="00000000" w:rsidRDefault="00000000" w:rsidRPr="00000000" w14:paraId="00000026">
      <w:pPr>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Bronnen:</w:t>
      </w:r>
    </w:p>
    <w:p w:rsidR="00000000" w:rsidDel="00000000" w:rsidP="00000000" w:rsidRDefault="00000000" w:rsidRPr="00000000" w14:paraId="00000027">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Bord 1: </w:t>
      </w:r>
      <w:hyperlink r:id="rId8">
        <w:r w:rsidDel="00000000" w:rsidR="00000000" w:rsidRPr="00000000">
          <w:rPr>
            <w:rFonts w:ascii="Open Sans" w:cs="Open Sans" w:eastAsia="Open Sans" w:hAnsi="Open Sans"/>
            <w:color w:val="1155cc"/>
            <w:sz w:val="22"/>
            <w:szCs w:val="22"/>
            <w:u w:val="single"/>
            <w:rtl w:val="0"/>
          </w:rPr>
          <w:t xml:space="preserve">(https://www.amazon.com/-/es/Mi-Casa-Bienvenidos-art%C3%ADstico-enmarcado/dp/B07K6P8FX4)</w:t>
        </w:r>
      </w:hyperlink>
      <w:r w:rsidDel="00000000" w:rsidR="00000000" w:rsidRPr="00000000">
        <w:rPr>
          <w:rtl w:val="0"/>
        </w:rPr>
      </w:r>
    </w:p>
    <w:p w:rsidR="00000000" w:rsidDel="00000000" w:rsidP="00000000" w:rsidRDefault="00000000" w:rsidRPr="00000000" w14:paraId="00000028">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Bord 2: </w:t>
      </w:r>
      <w:hyperlink r:id="rId9">
        <w:r w:rsidDel="00000000" w:rsidR="00000000" w:rsidRPr="00000000">
          <w:rPr>
            <w:rFonts w:ascii="Open Sans" w:cs="Open Sans" w:eastAsia="Open Sans" w:hAnsi="Open Sans"/>
            <w:color w:val="1155cc"/>
            <w:sz w:val="22"/>
            <w:szCs w:val="22"/>
            <w:u w:val="single"/>
            <w:rtl w:val="0"/>
          </w:rPr>
          <w:t xml:space="preserve">(https://www.ebay.es/itm/304010087285)</w:t>
        </w:r>
      </w:hyperlink>
      <w:r w:rsidDel="00000000" w:rsidR="00000000" w:rsidRPr="00000000">
        <w:rPr>
          <w:rtl w:val="0"/>
        </w:rPr>
      </w:r>
    </w:p>
    <w:p w:rsidR="00000000" w:rsidDel="00000000" w:rsidP="00000000" w:rsidRDefault="00000000" w:rsidRPr="00000000" w14:paraId="00000029">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Bord 3:</w:t>
      </w:r>
      <w:hyperlink r:id="rId10">
        <w:r w:rsidDel="00000000" w:rsidR="00000000" w:rsidRPr="00000000">
          <w:rPr>
            <w:rFonts w:ascii="Open Sans" w:cs="Open Sans" w:eastAsia="Open Sans" w:hAnsi="Open Sans"/>
            <w:color w:val="1155cc"/>
            <w:sz w:val="22"/>
            <w:szCs w:val="22"/>
            <w:u w:val="single"/>
            <w:rtl w:val="0"/>
          </w:rPr>
          <w:t xml:space="preserve"> (https://www.etsy.com/nl/listing/477198400/mijn-huis-is-uw-teken-van-het-huis)</w:t>
        </w:r>
      </w:hyperlink>
      <w:r w:rsidDel="00000000" w:rsidR="00000000" w:rsidRPr="00000000">
        <w:rPr>
          <w:rtl w:val="0"/>
        </w:rPr>
      </w:r>
    </w:p>
    <w:p w:rsidR="00000000" w:rsidDel="00000000" w:rsidP="00000000" w:rsidRDefault="00000000" w:rsidRPr="00000000" w14:paraId="0000002A">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La familia stamboom: </w:t>
      </w:r>
      <w:hyperlink r:id="rId11">
        <w:r w:rsidDel="00000000" w:rsidR="00000000" w:rsidRPr="00000000">
          <w:rPr>
            <w:rFonts w:ascii="Open Sans" w:cs="Open Sans" w:eastAsia="Open Sans" w:hAnsi="Open Sans"/>
            <w:color w:val="1155cc"/>
            <w:sz w:val="22"/>
            <w:szCs w:val="22"/>
            <w:u w:val="single"/>
            <w:rtl w:val="0"/>
          </w:rPr>
          <w:t xml:space="preserve">https://lenguajeyotrasluces.wordpress.com/2014/11/13/relaciones-personales-y-familiares/</w:t>
        </w:r>
      </w:hyperlink>
      <w:r w:rsidDel="00000000" w:rsidR="00000000" w:rsidRPr="00000000">
        <w:rPr>
          <w:rtl w:val="0"/>
        </w:rPr>
      </w:r>
    </w:p>
    <w:p w:rsidR="00000000" w:rsidDel="00000000" w:rsidP="00000000" w:rsidRDefault="00000000" w:rsidRPr="00000000" w14:paraId="0000002B">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La familia política stamboom: </w:t>
      </w:r>
      <w:hyperlink r:id="rId12">
        <w:r w:rsidDel="00000000" w:rsidR="00000000" w:rsidRPr="00000000">
          <w:rPr>
            <w:rFonts w:ascii="Open Sans" w:cs="Open Sans" w:eastAsia="Open Sans" w:hAnsi="Open Sans"/>
            <w:color w:val="1155cc"/>
            <w:sz w:val="22"/>
            <w:szCs w:val="22"/>
            <w:u w:val="single"/>
            <w:rtl w:val="0"/>
          </w:rPr>
          <w:t xml:space="preserve">https://es.pinterest.com/pin/3659243421748428/</w:t>
        </w:r>
      </w:hyperlink>
      <w:r w:rsidDel="00000000" w:rsidR="00000000" w:rsidRPr="00000000">
        <w:rPr>
          <w:rFonts w:ascii="Open Sans" w:cs="Open Sans" w:eastAsia="Open Sans" w:hAnsi="Open Sans"/>
          <w:sz w:val="22"/>
          <w:szCs w:val="22"/>
          <w:rtl w:val="0"/>
        </w:rPr>
        <w:t xml:space="preserve"> </w:t>
      </w:r>
    </w:p>
    <w:p w:rsidR="00000000" w:rsidDel="00000000" w:rsidP="00000000" w:rsidRDefault="00000000" w:rsidRPr="00000000" w14:paraId="0000002C">
      <w:pPr>
        <w:widowControl w:val="0"/>
        <w:spacing w:after="0" w:line="240"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2D">
      <w:pPr>
        <w:widowControl w:val="0"/>
        <w:spacing w:after="0" w:line="24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Foto 1: Familia multigeneracional comiendo juntos al aire libre: </w:t>
      </w:r>
      <w:hyperlink r:id="rId13">
        <w:r w:rsidDel="00000000" w:rsidR="00000000" w:rsidRPr="00000000">
          <w:rPr>
            <w:rFonts w:ascii="Open Sans" w:cs="Open Sans" w:eastAsia="Open Sans" w:hAnsi="Open Sans"/>
            <w:color w:val="1155cc"/>
            <w:sz w:val="22"/>
            <w:szCs w:val="22"/>
            <w:u w:val="single"/>
            <w:rtl w:val="0"/>
          </w:rPr>
          <w:t xml:space="preserve">https://istockphoto.com/es/</w:t>
        </w:r>
      </w:hyperlink>
      <w:r w:rsidDel="00000000" w:rsidR="00000000" w:rsidRPr="00000000">
        <w:rPr>
          <w:rtl w:val="0"/>
        </w:rPr>
      </w:r>
    </w:p>
    <w:p w:rsidR="00000000" w:rsidDel="00000000" w:rsidP="00000000" w:rsidRDefault="00000000" w:rsidRPr="00000000" w14:paraId="0000002E">
      <w:pPr>
        <w:widowControl w:val="0"/>
        <w:spacing w:after="0" w:line="24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Foto 2: </w:t>
      </w:r>
      <w:hyperlink r:id="rId14">
        <w:r w:rsidDel="00000000" w:rsidR="00000000" w:rsidRPr="00000000">
          <w:rPr>
            <w:rFonts w:ascii="Open Sans" w:cs="Open Sans" w:eastAsia="Open Sans" w:hAnsi="Open Sans"/>
            <w:color w:val="1155cc"/>
            <w:sz w:val="22"/>
            <w:szCs w:val="22"/>
            <w:u w:val="single"/>
            <w:rtl w:val="0"/>
          </w:rPr>
          <w:t xml:space="preserve">https://revistaentornos.com/la-danza-de-los-vinculos/</w:t>
        </w:r>
      </w:hyperlink>
      <w:r w:rsidDel="00000000" w:rsidR="00000000" w:rsidRPr="00000000">
        <w:rPr>
          <w:rtl w:val="0"/>
        </w:rPr>
      </w:r>
    </w:p>
    <w:p w:rsidR="00000000" w:rsidDel="00000000" w:rsidP="00000000" w:rsidRDefault="00000000" w:rsidRPr="00000000" w14:paraId="0000002F">
      <w:pPr>
        <w:widowControl w:val="0"/>
        <w:spacing w:after="0" w:line="240" w:lineRule="auto"/>
        <w:rPr>
          <w:rFonts w:ascii="Open Sans" w:cs="Open Sans" w:eastAsia="Open Sans" w:hAnsi="Open Sans"/>
          <w:color w:val="1155cc"/>
          <w:sz w:val="22"/>
          <w:szCs w:val="22"/>
          <w:u w:val="single"/>
        </w:rPr>
      </w:pPr>
      <w:r w:rsidDel="00000000" w:rsidR="00000000" w:rsidRPr="00000000">
        <w:rPr>
          <w:rFonts w:ascii="Open Sans" w:cs="Open Sans" w:eastAsia="Open Sans" w:hAnsi="Open Sans"/>
          <w:sz w:val="22"/>
          <w:szCs w:val="22"/>
          <w:rtl w:val="0"/>
        </w:rPr>
        <w:t xml:space="preserve">Foto 3: </w:t>
      </w:r>
      <w:hyperlink r:id="rId15">
        <w:r w:rsidDel="00000000" w:rsidR="00000000" w:rsidRPr="00000000">
          <w:rPr>
            <w:rFonts w:ascii="Open Sans" w:cs="Open Sans" w:eastAsia="Open Sans" w:hAnsi="Open Sans"/>
            <w:color w:val="1155cc"/>
            <w:sz w:val="22"/>
            <w:szCs w:val="22"/>
            <w:u w:val="single"/>
            <w:rtl w:val="0"/>
          </w:rPr>
          <w:t xml:space="preserve">https://elcomercio.pe/respuestas/dia-de-la-familia-peruana-cual-es-su-origen-y-por-que-se-celebra-el-segundo-domingo-de-septiembre-efemerides-revtli-tdex-noticia/#google_vignette</w:t>
        </w:r>
      </w:hyperlink>
      <w:r w:rsidDel="00000000" w:rsidR="00000000" w:rsidRPr="00000000">
        <w:rPr>
          <w:rFonts w:ascii="Open Sans" w:cs="Open Sans" w:eastAsia="Open Sans" w:hAnsi="Open Sans"/>
          <w:color w:val="1155cc"/>
          <w:sz w:val="22"/>
          <w:szCs w:val="22"/>
          <w:u w:val="single"/>
          <w:rtl w:val="0"/>
        </w:rPr>
        <w:t xml:space="preserve"> </w:t>
      </w:r>
    </w:p>
    <w:p w:rsidR="00000000" w:rsidDel="00000000" w:rsidP="00000000" w:rsidRDefault="00000000" w:rsidRPr="00000000" w14:paraId="00000030">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31">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Video sobremesa: </w:t>
      </w:r>
      <w:hyperlink r:id="rId16">
        <w:r w:rsidDel="00000000" w:rsidR="00000000" w:rsidRPr="00000000">
          <w:rPr>
            <w:rFonts w:ascii="Open Sans" w:cs="Open Sans" w:eastAsia="Open Sans" w:hAnsi="Open Sans"/>
            <w:color w:val="1155cc"/>
            <w:sz w:val="22"/>
            <w:szCs w:val="22"/>
            <w:u w:val="single"/>
            <w:rtl w:val="0"/>
          </w:rPr>
          <w:t xml:space="preserve">https://www.youtube.com/watch?v=L0rCkmRaEcA</w:t>
        </w:r>
      </w:hyperlink>
      <w:r w:rsidDel="00000000" w:rsidR="00000000" w:rsidRPr="00000000">
        <w:rPr>
          <w:rtl w:val="0"/>
        </w:rPr>
      </w:r>
    </w:p>
    <w:p w:rsidR="00000000" w:rsidDel="00000000" w:rsidP="00000000" w:rsidRDefault="00000000" w:rsidRPr="00000000" w14:paraId="00000032">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Foto famosos: </w:t>
      </w:r>
    </w:p>
    <w:p w:rsidR="00000000" w:rsidDel="00000000" w:rsidP="00000000" w:rsidRDefault="00000000" w:rsidRPr="00000000" w14:paraId="00000033">
      <w:pPr>
        <w:widowControl w:val="0"/>
        <w:spacing w:after="0" w:line="24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Pedro Pascal: </w:t>
      </w:r>
      <w:hyperlink r:id="rId17">
        <w:r w:rsidDel="00000000" w:rsidR="00000000" w:rsidRPr="00000000">
          <w:rPr>
            <w:rFonts w:ascii="Open Sans" w:cs="Open Sans" w:eastAsia="Open Sans" w:hAnsi="Open Sans"/>
            <w:color w:val="1155cc"/>
            <w:sz w:val="22"/>
            <w:szCs w:val="22"/>
            <w:u w:val="single"/>
            <w:rtl w:val="0"/>
          </w:rPr>
          <w:t xml:space="preserve">https://www.esquireindia.co.in/style/kings-of-style/pedro-pascals-cannes-fit-is-one-tank-away-from-a-global-meltdown</w:t>
        </w:r>
      </w:hyperlink>
      <w:r w:rsidDel="00000000" w:rsidR="00000000" w:rsidRPr="00000000">
        <w:rPr>
          <w:rtl w:val="0"/>
        </w:rPr>
      </w:r>
    </w:p>
    <w:p w:rsidR="00000000" w:rsidDel="00000000" w:rsidP="00000000" w:rsidRDefault="00000000" w:rsidRPr="00000000" w14:paraId="00000034">
      <w:pPr>
        <w:widowControl w:val="0"/>
        <w:spacing w:after="0" w:line="240" w:lineRule="auto"/>
        <w:rPr>
          <w:rFonts w:ascii="Open Sans" w:cs="Open Sans" w:eastAsia="Open Sans" w:hAnsi="Open Sans"/>
          <w:color w:val="1155cc"/>
          <w:sz w:val="22"/>
          <w:szCs w:val="22"/>
          <w:u w:val="single"/>
        </w:rPr>
      </w:pPr>
      <w:r w:rsidDel="00000000" w:rsidR="00000000" w:rsidRPr="00000000">
        <w:rPr>
          <w:rFonts w:ascii="Open Sans" w:cs="Open Sans" w:eastAsia="Open Sans" w:hAnsi="Open Sans"/>
          <w:sz w:val="22"/>
          <w:szCs w:val="22"/>
          <w:rtl w:val="0"/>
        </w:rPr>
        <w:t xml:space="preserve">Shakira: </w:t>
      </w:r>
      <w:hyperlink r:id="rId18">
        <w:r w:rsidDel="00000000" w:rsidR="00000000" w:rsidRPr="00000000">
          <w:rPr>
            <w:rFonts w:ascii="Open Sans" w:cs="Open Sans" w:eastAsia="Open Sans" w:hAnsi="Open Sans"/>
            <w:color w:val="1155cc"/>
            <w:sz w:val="22"/>
            <w:szCs w:val="22"/>
            <w:u w:val="single"/>
            <w:rtl w:val="0"/>
          </w:rPr>
          <w:t xml:space="preserve">https://people.com/shakira-giving-away-car-bought-herself-after-split-gerard-pique-8750512</w:t>
        </w:r>
      </w:hyperlink>
      <w:r w:rsidDel="00000000" w:rsidR="00000000" w:rsidRPr="00000000">
        <w:rPr>
          <w:rtl w:val="0"/>
        </w:rPr>
      </w:r>
    </w:p>
    <w:p w:rsidR="00000000" w:rsidDel="00000000" w:rsidP="00000000" w:rsidRDefault="00000000" w:rsidRPr="00000000" w14:paraId="00000035">
      <w:pPr>
        <w:widowControl w:val="0"/>
        <w:spacing w:after="0" w:line="24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Eva Longoria: </w:t>
      </w:r>
      <w:hyperlink r:id="rId19">
        <w:r w:rsidDel="00000000" w:rsidR="00000000" w:rsidRPr="00000000">
          <w:rPr>
            <w:rFonts w:ascii="Open Sans" w:cs="Open Sans" w:eastAsia="Open Sans" w:hAnsi="Open Sans"/>
            <w:color w:val="1155cc"/>
            <w:sz w:val="22"/>
            <w:szCs w:val="22"/>
            <w:u w:val="single"/>
            <w:rtl w:val="0"/>
          </w:rPr>
          <w:t xml:space="preserve">https://www.vogue.mx/moda/articulo/eva-longoria-lleva-bikini-strapless-en-los-cabos</w:t>
        </w:r>
      </w:hyperlink>
      <w:r w:rsidDel="00000000" w:rsidR="00000000" w:rsidRPr="00000000">
        <w:rPr>
          <w:rFonts w:ascii="Open Sans" w:cs="Open Sans" w:eastAsia="Open Sans" w:hAnsi="Open Sans"/>
          <w:sz w:val="22"/>
          <w:szCs w:val="22"/>
          <w:rtl w:val="0"/>
        </w:rPr>
        <w:t xml:space="preserve"> </w:t>
      </w:r>
    </w:p>
    <w:p w:rsidR="00000000" w:rsidDel="00000000" w:rsidP="00000000" w:rsidRDefault="00000000" w:rsidRPr="00000000" w14:paraId="00000036">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Video Pedro Pascal: </w:t>
      </w:r>
      <w:hyperlink r:id="rId20">
        <w:r w:rsidDel="00000000" w:rsidR="00000000" w:rsidRPr="00000000">
          <w:rPr>
            <w:rFonts w:ascii="Open Sans" w:cs="Open Sans" w:eastAsia="Open Sans" w:hAnsi="Open Sans"/>
            <w:color w:val="1155cc"/>
            <w:sz w:val="22"/>
            <w:szCs w:val="22"/>
            <w:u w:val="single"/>
            <w:rtl w:val="0"/>
          </w:rPr>
          <w:t xml:space="preserve">https://www.youtube.com/shorts/Q6fDOW_fp7Y</w:t>
        </w:r>
      </w:hyperlink>
      <w:r w:rsidDel="00000000" w:rsidR="00000000" w:rsidRPr="00000000">
        <w:rPr>
          <w:rtl w:val="0"/>
        </w:rPr>
      </w:r>
    </w:p>
    <w:p w:rsidR="00000000" w:rsidDel="00000000" w:rsidP="00000000" w:rsidRDefault="00000000" w:rsidRPr="00000000" w14:paraId="00000037">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Video Shakira: </w:t>
      </w:r>
      <w:hyperlink r:id="rId21">
        <w:r w:rsidDel="00000000" w:rsidR="00000000" w:rsidRPr="00000000">
          <w:rPr>
            <w:rFonts w:ascii="Open Sans" w:cs="Open Sans" w:eastAsia="Open Sans" w:hAnsi="Open Sans"/>
            <w:color w:val="1155cc"/>
            <w:sz w:val="22"/>
            <w:szCs w:val="22"/>
            <w:u w:val="single"/>
            <w:rtl w:val="0"/>
          </w:rPr>
          <w:t xml:space="preserve">https://www.youtube.com/watch?v=UY9V37dAoIo</w:t>
        </w:r>
      </w:hyperlink>
      <w:r w:rsidDel="00000000" w:rsidR="00000000" w:rsidRPr="00000000">
        <w:rPr>
          <w:rtl w:val="0"/>
        </w:rPr>
      </w:r>
    </w:p>
    <w:p w:rsidR="00000000" w:rsidDel="00000000" w:rsidP="00000000" w:rsidRDefault="00000000" w:rsidRPr="00000000" w14:paraId="00000038">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Video de Eva Longoria </w:t>
      </w:r>
      <w:hyperlink r:id="rId22">
        <w:r w:rsidDel="00000000" w:rsidR="00000000" w:rsidRPr="00000000">
          <w:rPr>
            <w:rFonts w:ascii="Open Sans" w:cs="Open Sans" w:eastAsia="Open Sans" w:hAnsi="Open Sans"/>
            <w:color w:val="1155cc"/>
            <w:sz w:val="22"/>
            <w:szCs w:val="22"/>
            <w:u w:val="single"/>
            <w:rtl w:val="0"/>
          </w:rPr>
          <w:t xml:space="preserve">https://www.youtube.com/watch?v=5_LBEZ9BLew</w:t>
        </w:r>
      </w:hyperlink>
      <w:r w:rsidDel="00000000" w:rsidR="00000000" w:rsidRPr="00000000">
        <w:rPr>
          <w:rtl w:val="0"/>
        </w:rPr>
      </w:r>
    </w:p>
    <w:p w:rsidR="00000000" w:rsidDel="00000000" w:rsidP="00000000" w:rsidRDefault="00000000" w:rsidRPr="00000000" w14:paraId="00000039">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3A">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3B">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3C">
      <w:pPr>
        <w:spacing w:line="276" w:lineRule="auto"/>
        <w:rPr>
          <w:rFonts w:ascii="Open Sans" w:cs="Open Sans" w:eastAsia="Open Sans" w:hAnsi="Open Sans"/>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3D">
      <w:pPr>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br w:type="textWrapping"/>
      </w:r>
    </w:p>
    <w:p w:rsidR="00000000" w:rsidDel="00000000" w:rsidP="00000000" w:rsidRDefault="00000000" w:rsidRPr="00000000" w14:paraId="0000003E">
      <w:pPr>
        <w:rPr>
          <w:rFonts w:ascii="Open Sans" w:cs="Open Sans" w:eastAsia="Open Sans" w:hAnsi="Open Sans"/>
          <w:b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F">
      <w:pPr>
        <w:rPr>
          <w:rFonts w:ascii="Open Sans" w:cs="Open Sans" w:eastAsia="Open Sans" w:hAnsi="Open Sans"/>
          <w:b w:val="1"/>
          <w:sz w:val="20"/>
          <w:szCs w:val="20"/>
        </w:rPr>
      </w:pPr>
      <w:r w:rsidDel="00000000" w:rsidR="00000000" w:rsidRPr="00000000">
        <w:rPr>
          <w:rFonts w:ascii="Open Sans" w:cs="Open Sans" w:eastAsia="Open Sans" w:hAnsi="Open Sans"/>
          <w:color w:val="000000"/>
          <w:sz w:val="34"/>
          <w:szCs w:val="34"/>
          <w:rtl w:val="0"/>
        </w:rPr>
        <w:t xml:space="preserve">Sessie 1: Introductie op hoofdstuk 3: “Mi casa es tu casa” (Paso Adelante deel 1)</w:t>
      </w:r>
      <w:r w:rsidDel="00000000" w:rsidR="00000000" w:rsidRPr="00000000">
        <w:rPr>
          <w:rFonts w:ascii="Open Sans" w:cs="Open Sans" w:eastAsia="Open Sans" w:hAnsi="Open Sans"/>
          <w:color w:val="000000"/>
          <w:sz w:val="34"/>
          <w:szCs w:val="34"/>
          <w:rtl w:val="0"/>
        </w:rPr>
        <w:t xml:space="preserve"> </w:t>
      </w:r>
      <w:r w:rsidDel="00000000" w:rsidR="00000000" w:rsidRPr="00000000">
        <w:rPr>
          <w:rFonts w:ascii="Open Sans" w:cs="Open Sans" w:eastAsia="Open Sans" w:hAnsi="Open Sans"/>
          <w:color w:val="000000"/>
          <w:sz w:val="34"/>
          <w:szCs w:val="34"/>
          <w:rtl w:val="0"/>
        </w:rPr>
        <w:t xml:space="preserve">(30 minuten)</w:t>
      </w:r>
      <w:r w:rsidDel="00000000" w:rsidR="00000000" w:rsidRPr="00000000">
        <w:rPr>
          <w:rtl w:val="0"/>
        </w:rPr>
      </w:r>
    </w:p>
    <w:p w:rsidR="00000000" w:rsidDel="00000000" w:rsidP="00000000" w:rsidRDefault="00000000" w:rsidRPr="00000000" w14:paraId="00000040">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Opdracht</w:t>
      </w:r>
      <w:r w:rsidDel="00000000" w:rsidR="00000000" w:rsidRPr="00000000">
        <w:rPr>
          <w:rFonts w:ascii="Open Sans" w:cs="Open Sans" w:eastAsia="Open Sans" w:hAnsi="Open Sans"/>
          <w:sz w:val="22"/>
          <w:szCs w:val="22"/>
          <w:rtl w:val="0"/>
        </w:rPr>
        <w:t xml:space="preserve">: Frase: Mi casa tu casa (lezen)</w:t>
      </w:r>
    </w:p>
    <w:p w:rsidR="00000000" w:rsidDel="00000000" w:rsidP="00000000" w:rsidRDefault="00000000" w:rsidRPr="00000000" w14:paraId="00000041">
      <w:pPr>
        <w:numPr>
          <w:ilvl w:val="0"/>
          <w:numId w:val="18"/>
        </w:numPr>
        <w:spacing w:after="0" w:line="276"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Verzamel de ideeën van leerlingen over de betekenis van de bekende zin "Mi casa tu casa" en tegen wie ze deze zin zouden zeggen. </w:t>
      </w:r>
    </w:p>
    <w:p w:rsidR="00000000" w:rsidDel="00000000" w:rsidP="00000000" w:rsidRDefault="00000000" w:rsidRPr="00000000" w14:paraId="00000042">
      <w:pPr>
        <w:numPr>
          <w:ilvl w:val="0"/>
          <w:numId w:val="18"/>
        </w:numPr>
        <w:spacing w:after="0" w:line="276"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Analyseer hoe deze zin Spaanse en Latijns-Amerikaanse gezinnen kan kenmerken</w:t>
      </w:r>
    </w:p>
    <w:p w:rsidR="00000000" w:rsidDel="00000000" w:rsidP="00000000" w:rsidRDefault="00000000" w:rsidRPr="00000000" w14:paraId="00000043">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44">
      <w:pPr>
        <w:spacing w:after="0" w:line="276"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Can-do Statements ERK:</w:t>
      </w:r>
    </w:p>
    <w:p w:rsidR="00000000" w:rsidDel="00000000" w:rsidP="00000000" w:rsidRDefault="00000000" w:rsidRPr="00000000" w14:paraId="00000045">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borden lezen met zeer korte en eenvoudige zinnen en deze begrijpen door vertrouwde namen, woorden en elementaire combinaties te herkennen en indien nodig te herlezen.</w:t>
      </w:r>
    </w:p>
    <w:p w:rsidR="00000000" w:rsidDel="00000000" w:rsidP="00000000" w:rsidRDefault="00000000" w:rsidRPr="00000000" w14:paraId="00000046">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een aantal kenmerken van Spaanse en Latijns-Amerikaanse families noemen.</w:t>
      </w:r>
      <w:r w:rsidDel="00000000" w:rsidR="00000000" w:rsidRPr="00000000">
        <w:rPr>
          <w:rtl w:val="0"/>
        </w:rPr>
      </w:r>
    </w:p>
    <w:p w:rsidR="00000000" w:rsidDel="00000000" w:rsidP="00000000" w:rsidRDefault="00000000" w:rsidRPr="00000000" w14:paraId="00000047">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8">
      <w:pPr>
        <w:pStyle w:val="Heading2"/>
        <w:keepNext w:val="0"/>
        <w:keepLines w:val="0"/>
        <w:spacing w:after="80" w:before="360" w:lineRule="auto"/>
        <w:rPr>
          <w:rFonts w:ascii="Open Sans" w:cs="Open Sans" w:eastAsia="Open Sans" w:hAnsi="Open Sans"/>
          <w:color w:val="000000"/>
          <w:sz w:val="34"/>
          <w:szCs w:val="34"/>
        </w:rPr>
      </w:pPr>
      <w:bookmarkStart w:colFirst="0" w:colLast="0" w:name="_heading=h.7z351go5vi5m" w:id="0"/>
      <w:bookmarkEnd w:id="0"/>
      <w:r w:rsidDel="00000000" w:rsidR="00000000" w:rsidRPr="00000000">
        <w:rPr>
          <w:rFonts w:ascii="Open Sans" w:cs="Open Sans" w:eastAsia="Open Sans" w:hAnsi="Open Sans"/>
          <w:color w:val="000000"/>
          <w:sz w:val="34"/>
          <w:szCs w:val="34"/>
          <w:rtl w:val="0"/>
        </w:rPr>
        <w:t xml:space="preserve">🧩 Lesbeschrijving</w:t>
      </w:r>
    </w:p>
    <w:p w:rsidR="00000000" w:rsidDel="00000000" w:rsidP="00000000" w:rsidRDefault="00000000" w:rsidRPr="00000000" w14:paraId="00000049">
      <w:pPr>
        <w:rPr>
          <w:rFonts w:ascii="Open Sans" w:cs="Open Sans" w:eastAsia="Open Sans" w:hAnsi="Open Sans"/>
          <w:sz w:val="34"/>
          <w:szCs w:val="34"/>
        </w:rPr>
      </w:pPr>
      <w:r w:rsidDel="00000000" w:rsidR="00000000" w:rsidRPr="00000000">
        <w:pict>
          <v:rect style="width:0.0pt;height:1.5pt" o:hr="t" o:hrstd="t" o:hralign="center" fillcolor="#A0A0A0" stroked="f"/>
        </w:pic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4572000</wp:posOffset>
            </wp:positionH>
            <wp:positionV relativeFrom="paragraph">
              <wp:posOffset>323850</wp:posOffset>
            </wp:positionV>
            <wp:extent cx="1314767" cy="1785729"/>
            <wp:effectExtent b="0" l="0" r="0" t="0"/>
            <wp:wrapSquare wrapText="bothSides" distB="114300" distT="114300" distL="114300" distR="114300"/>
            <wp:docPr id="1452282660" name="image6.png"/>
            <a:graphic>
              <a:graphicData uri="http://schemas.openxmlformats.org/drawingml/2006/picture">
                <pic:pic>
                  <pic:nvPicPr>
                    <pic:cNvPr id="0" name="image6.png"/>
                    <pic:cNvPicPr preferRelativeResize="0"/>
                  </pic:nvPicPr>
                  <pic:blipFill>
                    <a:blip r:embed="rId23"/>
                    <a:srcRect b="0" l="0" r="0" t="0"/>
                    <a:stretch>
                      <a:fillRect/>
                    </a:stretch>
                  </pic:blipFill>
                  <pic:spPr>
                    <a:xfrm>
                      <a:off x="0" y="0"/>
                      <a:ext cx="1314767" cy="1785729"/>
                    </a:xfrm>
                    <a:prstGeom prst="rect"/>
                    <a:ln/>
                  </pic:spPr>
                </pic:pic>
              </a:graphicData>
            </a:graphic>
          </wp:anchor>
        </w:drawing>
      </w:r>
    </w:p>
    <w:p w:rsidR="00000000" w:rsidDel="00000000" w:rsidP="00000000" w:rsidRDefault="00000000" w:rsidRPr="00000000" w14:paraId="0000004A">
      <w:pPr>
        <w:numPr>
          <w:ilvl w:val="0"/>
          <w:numId w:val="21"/>
        </w:numPr>
        <w:spacing w:after="0" w:afterAutospacing="0"/>
        <w:ind w:left="720" w:hanging="360"/>
        <w:jc w:val="both"/>
        <w:rPr>
          <w:sz w:val="22"/>
          <w:szCs w:val="22"/>
        </w:rPr>
      </w:pPr>
      <w:r w:rsidDel="00000000" w:rsidR="00000000" w:rsidRPr="00000000">
        <w:rPr>
          <w:rFonts w:ascii="Open Sans" w:cs="Open Sans" w:eastAsia="Open Sans" w:hAnsi="Open Sans"/>
          <w:sz w:val="22"/>
          <w:szCs w:val="22"/>
          <w:rtl w:val="0"/>
        </w:rPr>
        <w:t xml:space="preserve">De leraar begint met het presenteren van de openingsfoto van hoofdstuk 3 van het leerboek "Paso adelante" deel 1. Hij benadrukt de zin "</w:t>
      </w:r>
      <w:r w:rsidDel="00000000" w:rsidR="00000000" w:rsidRPr="00000000">
        <w:rPr>
          <w:rFonts w:ascii="Open Sans" w:cs="Open Sans" w:eastAsia="Open Sans" w:hAnsi="Open Sans"/>
          <w:b w:val="1"/>
          <w:sz w:val="22"/>
          <w:szCs w:val="22"/>
          <w:rtl w:val="0"/>
        </w:rPr>
        <w:t xml:space="preserve">Mi casa es tu casa</w:t>
      </w:r>
      <w:r w:rsidDel="00000000" w:rsidR="00000000" w:rsidRPr="00000000">
        <w:rPr>
          <w:rFonts w:ascii="Open Sans" w:cs="Open Sans" w:eastAsia="Open Sans" w:hAnsi="Open Sans"/>
          <w:sz w:val="22"/>
          <w:szCs w:val="22"/>
          <w:rtl w:val="0"/>
        </w:rPr>
        <w:t xml:space="preserve">". </w:t>
      </w:r>
    </w:p>
    <w:p w:rsidR="00000000" w:rsidDel="00000000" w:rsidP="00000000" w:rsidRDefault="00000000" w:rsidRPr="00000000" w14:paraId="0000004B">
      <w:pPr>
        <w:numPr>
          <w:ilvl w:val="0"/>
          <w:numId w:val="21"/>
        </w:numPr>
        <w:spacing w:after="0" w:afterAutospacing="0"/>
        <w:ind w:left="720" w:hanging="360"/>
        <w:jc w:val="both"/>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leraar vraagt ​​de leerlingen of ze de zin herkennen en weten wat deze betekent.</w:t>
      </w:r>
    </w:p>
    <w:p w:rsidR="00000000" w:rsidDel="00000000" w:rsidP="00000000" w:rsidRDefault="00000000" w:rsidRPr="00000000" w14:paraId="0000004C">
      <w:pPr>
        <w:numPr>
          <w:ilvl w:val="0"/>
          <w:numId w:val="21"/>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Als leerlingen niets weten over de betekenis van de zin of niet actief willen deelnemen, kan de docent de foto's met de zin op verschillende soorten borden laten zien. Vervolgens moeten ze het bord kiezen dat volgens hen de zin het beste illustreert. Vraag waarom ze voor deze hebben gekozen. Was dat vanwege het woord 'welkom' of vanwege de woorden 'vrienden en familie'?</w:t>
      </w:r>
    </w:p>
    <w:p w:rsidR="00000000" w:rsidDel="00000000" w:rsidP="00000000" w:rsidRDefault="00000000" w:rsidRPr="00000000" w14:paraId="0000004D">
      <w:pPr>
        <w:spacing w:after="0" w:line="276" w:lineRule="auto"/>
        <w:rPr>
          <w:rFonts w:ascii="Open Sans" w:cs="Open Sans" w:eastAsia="Open Sans" w:hAnsi="Open Sans"/>
          <w:sz w:val="20"/>
          <w:szCs w:val="20"/>
        </w:rPr>
      </w:pPr>
      <w:r w:rsidDel="00000000" w:rsidR="00000000" w:rsidRPr="00000000">
        <w:rPr>
          <w:rFonts w:ascii="Open Sans" w:cs="Open Sans" w:eastAsia="Open Sans" w:hAnsi="Open Sans"/>
          <w:sz w:val="22"/>
          <w:szCs w:val="22"/>
        </w:rPr>
        <w:drawing>
          <wp:inline distB="114300" distT="114300" distL="114300" distR="114300">
            <wp:extent cx="2129265" cy="809047"/>
            <wp:effectExtent b="0" l="0" r="0" t="0"/>
            <wp:docPr id="1452282665" name="image14.png"/>
            <a:graphic>
              <a:graphicData uri="http://schemas.openxmlformats.org/drawingml/2006/picture">
                <pic:pic>
                  <pic:nvPicPr>
                    <pic:cNvPr id="0" name="image14.png"/>
                    <pic:cNvPicPr preferRelativeResize="0"/>
                  </pic:nvPicPr>
                  <pic:blipFill>
                    <a:blip r:embed="rId24"/>
                    <a:srcRect b="29615" l="3743" r="0" t="34309"/>
                    <a:stretch>
                      <a:fillRect/>
                    </a:stretch>
                  </pic:blipFill>
                  <pic:spPr>
                    <a:xfrm>
                      <a:off x="0" y="0"/>
                      <a:ext cx="2129265" cy="809047"/>
                    </a:xfrm>
                    <a:prstGeom prst="rect"/>
                    <a:ln/>
                  </pic:spPr>
                </pic:pic>
              </a:graphicData>
            </a:graphic>
          </wp:inline>
        </w:drawing>
      </w:r>
      <w:r w:rsidDel="00000000" w:rsidR="00000000" w:rsidRPr="00000000">
        <w:rPr>
          <w:rFonts w:ascii="Open Sans" w:cs="Open Sans" w:eastAsia="Open Sans" w:hAnsi="Open Sans"/>
          <w:sz w:val="22"/>
          <w:szCs w:val="22"/>
        </w:rPr>
        <w:drawing>
          <wp:inline distB="114300" distT="114300" distL="114300" distR="114300">
            <wp:extent cx="1418908" cy="784133"/>
            <wp:effectExtent b="0" l="0" r="0" t="0"/>
            <wp:docPr id="1452282659" name="image8.png"/>
            <a:graphic>
              <a:graphicData uri="http://schemas.openxmlformats.org/drawingml/2006/picture">
                <pic:pic>
                  <pic:nvPicPr>
                    <pic:cNvPr id="0" name="image8.png"/>
                    <pic:cNvPicPr preferRelativeResize="0"/>
                  </pic:nvPicPr>
                  <pic:blipFill>
                    <a:blip r:embed="rId25"/>
                    <a:srcRect b="34647" l="2879" r="2116" t="12750"/>
                    <a:stretch>
                      <a:fillRect/>
                    </a:stretch>
                  </pic:blipFill>
                  <pic:spPr>
                    <a:xfrm>
                      <a:off x="0" y="0"/>
                      <a:ext cx="1418908" cy="784133"/>
                    </a:xfrm>
                    <a:prstGeom prst="rect"/>
                    <a:ln/>
                  </pic:spPr>
                </pic:pic>
              </a:graphicData>
            </a:graphic>
          </wp:inline>
        </w:drawing>
      </w:r>
      <w:r w:rsidDel="00000000" w:rsidR="00000000" w:rsidRPr="00000000">
        <w:rPr>
          <w:rFonts w:ascii="Open Sans" w:cs="Open Sans" w:eastAsia="Open Sans" w:hAnsi="Open Sans"/>
          <w:sz w:val="22"/>
          <w:szCs w:val="22"/>
        </w:rPr>
        <w:drawing>
          <wp:inline distB="114300" distT="114300" distL="114300" distR="114300">
            <wp:extent cx="1180783" cy="904755"/>
            <wp:effectExtent b="0" l="0" r="0" t="0"/>
            <wp:docPr id="1452282661" name="image2.png"/>
            <a:graphic>
              <a:graphicData uri="http://schemas.openxmlformats.org/drawingml/2006/picture">
                <pic:pic>
                  <pic:nvPicPr>
                    <pic:cNvPr id="0" name="image2.png"/>
                    <pic:cNvPicPr preferRelativeResize="0"/>
                  </pic:nvPicPr>
                  <pic:blipFill>
                    <a:blip r:embed="rId26"/>
                    <a:srcRect b="2638" l="9298" r="10175" t="4749"/>
                    <a:stretch>
                      <a:fillRect/>
                    </a:stretch>
                  </pic:blipFill>
                  <pic:spPr>
                    <a:xfrm>
                      <a:off x="0" y="0"/>
                      <a:ext cx="1180783" cy="904755"/>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numPr>
          <w:ilvl w:val="0"/>
          <w:numId w:val="21"/>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leraar vraagt ​​de leerlingen wat ze denken dat deze zin betekent. Om dit te doen, kunnen ze een aantal leerlingen erbij betrekken of de app </w:t>
      </w:r>
      <w:hyperlink r:id="rId27">
        <w:r w:rsidDel="00000000" w:rsidR="00000000" w:rsidRPr="00000000">
          <w:rPr>
            <w:rFonts w:ascii="Open Sans" w:cs="Open Sans" w:eastAsia="Open Sans" w:hAnsi="Open Sans"/>
            <w:color w:val="1155cc"/>
            <w:sz w:val="22"/>
            <w:szCs w:val="22"/>
            <w:u w:val="single"/>
            <w:rtl w:val="0"/>
          </w:rPr>
          <w:t xml:space="preserve">Mentimeter</w:t>
        </w:r>
      </w:hyperlink>
      <w:r w:rsidDel="00000000" w:rsidR="00000000" w:rsidRPr="00000000">
        <w:rPr>
          <w:rFonts w:ascii="Open Sans" w:cs="Open Sans" w:eastAsia="Open Sans" w:hAnsi="Open Sans"/>
          <w:sz w:val="22"/>
          <w:szCs w:val="22"/>
          <w:rtl w:val="0"/>
        </w:rPr>
        <w:t xml:space="preserve"> gebruiken om een ​​woordwolk te maken met alle ideeën van de leerlingen. Studenten kunnen in het Nederlands antwoorden.</w:t>
      </w:r>
    </w:p>
    <w:p w:rsidR="00000000" w:rsidDel="00000000" w:rsidP="00000000" w:rsidRDefault="00000000" w:rsidRPr="00000000" w14:paraId="0000004F">
      <w:pPr>
        <w:numPr>
          <w:ilvl w:val="0"/>
          <w:numId w:val="21"/>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Daarna stelt de leraar v</w:t>
      </w:r>
      <w:r w:rsidDel="00000000" w:rsidR="00000000" w:rsidRPr="00000000">
        <w:rPr>
          <w:rFonts w:ascii="Open Sans" w:cs="Open Sans" w:eastAsia="Open Sans" w:hAnsi="Open Sans"/>
          <w:color w:val="000000"/>
          <w:sz w:val="22"/>
          <w:szCs w:val="22"/>
          <w:rtl w:val="0"/>
        </w:rPr>
        <w:t xml:space="preserve">ragen voor het sensibiliseren van cultureel bewustzijn: </w:t>
      </w:r>
      <w:r w:rsidDel="00000000" w:rsidR="00000000" w:rsidRPr="00000000">
        <w:rPr>
          <w:rtl w:val="0"/>
        </w:rPr>
      </w:r>
    </w:p>
    <w:p w:rsidR="00000000" w:rsidDel="00000000" w:rsidP="00000000" w:rsidRDefault="00000000" w:rsidRPr="00000000" w14:paraId="00000050">
      <w:pPr>
        <w:numPr>
          <w:ilvl w:val="1"/>
          <w:numId w:val="21"/>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Tegen wie en wanneer zou je de zin "Mijn huis is jouw huis" zeggen?</w:t>
      </w:r>
    </w:p>
    <w:p w:rsidR="00000000" w:rsidDel="00000000" w:rsidP="00000000" w:rsidRDefault="00000000" w:rsidRPr="00000000" w14:paraId="00000051">
      <w:pPr>
        <w:numPr>
          <w:ilvl w:val="1"/>
          <w:numId w:val="21"/>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Gebruik je thuis een vergelijkbare zin? </w:t>
      </w:r>
    </w:p>
    <w:p w:rsidR="00000000" w:rsidDel="00000000" w:rsidP="00000000" w:rsidRDefault="00000000" w:rsidRPr="00000000" w14:paraId="00000052">
      <w:pPr>
        <w:numPr>
          <w:ilvl w:val="1"/>
          <w:numId w:val="21"/>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 zou je, als je over de zin “Mi casa es tu casa” nadenkt, Spaanstaligen omschrijven en hoe ze met anderen omgaan?</w:t>
      </w:r>
    </w:p>
    <w:p w:rsidR="00000000" w:rsidDel="00000000" w:rsidP="00000000" w:rsidRDefault="00000000" w:rsidRPr="00000000" w14:paraId="00000053">
      <w:pPr>
        <w:numPr>
          <w:ilvl w:val="1"/>
          <w:numId w:val="21"/>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 zou je deze zin naar het Nederlands vertalen?</w:t>
      </w:r>
    </w:p>
    <w:p w:rsidR="00000000" w:rsidDel="00000000" w:rsidP="00000000" w:rsidRDefault="00000000" w:rsidRPr="00000000" w14:paraId="00000054">
      <w:pPr>
        <w:numPr>
          <w:ilvl w:val="0"/>
          <w:numId w:val="21"/>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docent kan elke leerling een vel papier geven met de vragen die ze individueel moeten beantwoorden en vervolgens in kleine groepjes van drie of vier leerlingen moeten delen. Tot slot kunnen sommige antwoorden met de hele klas worden gedeeld.</w:t>
      </w:r>
    </w:p>
    <w:p w:rsidR="00000000" w:rsidDel="00000000" w:rsidP="00000000" w:rsidRDefault="00000000" w:rsidRPr="00000000" w14:paraId="00000055">
      <w:pPr>
        <w:ind w:left="0" w:firstLine="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56">
      <w:pPr>
        <w:ind w:left="0" w:firstLine="0"/>
        <w:rPr>
          <w:rFonts w:ascii="Open Sans" w:cs="Open Sans" w:eastAsia="Open Sans" w:hAnsi="Open Sans"/>
          <w:b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57">
      <w:pPr>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58">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59">
      <w:pPr>
        <w:pStyle w:val="Heading2"/>
        <w:keepNext w:val="0"/>
        <w:keepLines w:val="0"/>
        <w:spacing w:after="80" w:before="360" w:lineRule="auto"/>
        <w:rPr>
          <w:rFonts w:ascii="Open Sans" w:cs="Open Sans" w:eastAsia="Open Sans" w:hAnsi="Open Sans"/>
          <w:b w:val="0"/>
          <w:color w:val="000000"/>
          <w:sz w:val="34"/>
          <w:szCs w:val="34"/>
        </w:rPr>
      </w:pPr>
      <w:bookmarkStart w:colFirst="0" w:colLast="0" w:name="_heading=h.cejbbwvnfam6" w:id="1"/>
      <w:bookmarkEnd w:id="1"/>
      <w:r w:rsidDel="00000000" w:rsidR="00000000" w:rsidRPr="00000000">
        <w:rPr>
          <w:rFonts w:ascii="Open Sans" w:cs="Open Sans" w:eastAsia="Open Sans" w:hAnsi="Open Sans"/>
          <w:b w:val="0"/>
          <w:color w:val="000000"/>
          <w:sz w:val="34"/>
          <w:szCs w:val="34"/>
          <w:rtl w:val="0"/>
        </w:rPr>
        <w:t xml:space="preserve">Sessie 2-3: Lesbeschrijving: Esta es la familia de Pepe – Familieleden &amp; Cultuur (90 minuten)</w:t>
      </w:r>
    </w:p>
    <w:p w:rsidR="00000000" w:rsidDel="00000000" w:rsidP="00000000" w:rsidRDefault="00000000" w:rsidRPr="00000000" w14:paraId="0000005A">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Opdracht</w:t>
      </w:r>
      <w:r w:rsidDel="00000000" w:rsidR="00000000" w:rsidRPr="00000000">
        <w:rPr>
          <w:rFonts w:ascii="Open Sans" w:cs="Open Sans" w:eastAsia="Open Sans" w:hAnsi="Open Sans"/>
          <w:sz w:val="22"/>
          <w:szCs w:val="22"/>
          <w:rtl w:val="0"/>
        </w:rPr>
        <w:t xml:space="preserve">: Esta es la familia de Pepe- Familieleden woordenschat</w:t>
      </w:r>
    </w:p>
    <w:p w:rsidR="00000000" w:rsidDel="00000000" w:rsidP="00000000" w:rsidRDefault="00000000" w:rsidRPr="00000000" w14:paraId="0000005B">
      <w:pPr>
        <w:numPr>
          <w:ilvl w:val="0"/>
          <w:numId w:val="18"/>
        </w:numPr>
        <w:spacing w:after="0" w:line="276"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Vertellen van de namen van zijn/haar familie met twee achternamen, zoals in Spanje en Latijns-Amerika.</w:t>
      </w:r>
    </w:p>
    <w:p w:rsidR="00000000" w:rsidDel="00000000" w:rsidP="00000000" w:rsidRDefault="00000000" w:rsidRPr="00000000" w14:paraId="0000005C">
      <w:pPr>
        <w:numPr>
          <w:ilvl w:val="0"/>
          <w:numId w:val="18"/>
        </w:numPr>
        <w:spacing w:after="0" w:line="276"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Bekijk verschillende familiefoto's van Latijns-Amerikaanse gezinnen en identificeer hun leden.</w:t>
      </w:r>
    </w:p>
    <w:p w:rsidR="00000000" w:rsidDel="00000000" w:rsidP="00000000" w:rsidRDefault="00000000" w:rsidRPr="00000000" w14:paraId="0000005D">
      <w:pPr>
        <w:numPr>
          <w:ilvl w:val="0"/>
          <w:numId w:val="18"/>
        </w:numPr>
        <w:spacing w:after="0" w:line="276"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Analyseer enkele kenmerken en stereotypen over Latijns-Amerikaanse gezinnen.</w:t>
      </w:r>
      <w:r w:rsidDel="00000000" w:rsidR="00000000" w:rsidRPr="00000000">
        <w:rPr>
          <w:rtl w:val="0"/>
        </w:rPr>
      </w:r>
    </w:p>
    <w:p w:rsidR="00000000" w:rsidDel="00000000" w:rsidP="00000000" w:rsidRDefault="00000000" w:rsidRPr="00000000" w14:paraId="0000005E">
      <w:pPr>
        <w:spacing w:after="240" w:before="240"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Can-do statements (ERK):</w:t>
      </w:r>
    </w:p>
    <w:p w:rsidR="00000000" w:rsidDel="00000000" w:rsidP="00000000" w:rsidRDefault="00000000" w:rsidRPr="00000000" w14:paraId="0000005F">
      <w:pPr>
        <w:numPr>
          <w:ilvl w:val="0"/>
          <w:numId w:val="20"/>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zijn/haar gezin beschrijven</w:t>
      </w:r>
    </w:p>
    <w:p w:rsidR="00000000" w:rsidDel="00000000" w:rsidP="00000000" w:rsidRDefault="00000000" w:rsidRPr="00000000" w14:paraId="00000060">
      <w:pPr>
        <w:numPr>
          <w:ilvl w:val="0"/>
          <w:numId w:val="20"/>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een familiefoto beschrijven en de namen van de leden noemen</w:t>
      </w:r>
    </w:p>
    <w:p w:rsidR="00000000" w:rsidDel="00000000" w:rsidP="00000000" w:rsidRDefault="00000000" w:rsidRPr="00000000" w14:paraId="00000061">
      <w:pPr>
        <w:numPr>
          <w:ilvl w:val="0"/>
          <w:numId w:val="20"/>
        </w:numPr>
        <w:spacing w:after="24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kenmerken en stereotypen over Spaanstalige gezinnen herkennen</w:t>
      </w:r>
      <w:r w:rsidDel="00000000" w:rsidR="00000000" w:rsidRPr="00000000">
        <w:rPr>
          <w:rtl w:val="0"/>
        </w:rPr>
      </w:r>
    </w:p>
    <w:p w:rsidR="00000000" w:rsidDel="00000000" w:rsidP="00000000" w:rsidRDefault="00000000" w:rsidRPr="00000000" w14:paraId="00000062">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3">
      <w:pPr>
        <w:pStyle w:val="Heading2"/>
        <w:keepNext w:val="0"/>
        <w:keepLines w:val="0"/>
        <w:spacing w:after="80" w:before="360" w:lineRule="auto"/>
        <w:rPr>
          <w:rFonts w:ascii="Open Sans" w:cs="Open Sans" w:eastAsia="Open Sans" w:hAnsi="Open Sans"/>
          <w:color w:val="000000"/>
          <w:sz w:val="34"/>
          <w:szCs w:val="34"/>
        </w:rPr>
      </w:pPr>
      <w:bookmarkStart w:colFirst="0" w:colLast="0" w:name="_heading=h.gyco2bk3g8t0" w:id="2"/>
      <w:bookmarkEnd w:id="2"/>
      <w:r w:rsidDel="00000000" w:rsidR="00000000" w:rsidRPr="00000000">
        <w:rPr>
          <w:rFonts w:ascii="Open Sans" w:cs="Open Sans" w:eastAsia="Open Sans" w:hAnsi="Open Sans"/>
          <w:color w:val="000000"/>
          <w:sz w:val="34"/>
          <w:szCs w:val="34"/>
          <w:rtl w:val="0"/>
        </w:rPr>
        <w:t xml:space="preserve">🧩 Lesbeschrijving</w:t>
      </w:r>
    </w:p>
    <w:p w:rsidR="00000000" w:rsidDel="00000000" w:rsidP="00000000" w:rsidRDefault="00000000" w:rsidRPr="00000000" w14:paraId="00000064">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5">
      <w:pPr>
        <w:numPr>
          <w:ilvl w:val="0"/>
          <w:numId w:val="9"/>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Lees de dialogen uit "Esta es la familia de Pepe" en leer de woordenschat over familie. Studenten kunnen oefeningen doen die verband houden met de woordenschat van familieleden in het “Libro de ejercicios”.</w:t>
      </w:r>
    </w:p>
    <w:p w:rsidR="00000000" w:rsidDel="00000000" w:rsidP="00000000" w:rsidRDefault="00000000" w:rsidRPr="00000000" w14:paraId="00000066">
      <w:pPr>
        <w:numPr>
          <w:ilvl w:val="0"/>
          <w:numId w:val="9"/>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Nadat u de basiswoordenschat over familieleden hebt aangeleerd, kunt u deze stamboom introduceren. </w:t>
      </w:r>
      <w:r w:rsidDel="00000000" w:rsidR="00000000" w:rsidRPr="00000000">
        <w:drawing>
          <wp:anchor allowOverlap="1" behindDoc="0" distB="114300" distT="114300" distL="114300" distR="114300" hidden="0" layoutInCell="1" locked="0" relativeHeight="0" simplePos="0">
            <wp:simplePos x="0" y="0"/>
            <wp:positionH relativeFrom="column">
              <wp:posOffset>3400425</wp:posOffset>
            </wp:positionH>
            <wp:positionV relativeFrom="paragraph">
              <wp:posOffset>257175</wp:posOffset>
            </wp:positionV>
            <wp:extent cx="2466658" cy="1908627"/>
            <wp:effectExtent b="0" l="0" r="0" t="0"/>
            <wp:wrapSquare wrapText="bothSides" distB="114300" distT="114300" distL="114300" distR="114300"/>
            <wp:docPr id="1452282653"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2466658" cy="1908627"/>
                    </a:xfrm>
                    <a:prstGeom prst="rect"/>
                    <a:ln/>
                  </pic:spPr>
                </pic:pic>
              </a:graphicData>
            </a:graphic>
          </wp:anchor>
        </w:drawing>
      </w:r>
    </w:p>
    <w:p w:rsidR="00000000" w:rsidDel="00000000" w:rsidP="00000000" w:rsidRDefault="00000000" w:rsidRPr="00000000" w14:paraId="00000067">
      <w:pPr>
        <w:numPr>
          <w:ilvl w:val="0"/>
          <w:numId w:val="9"/>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leraar vertelt (of herinnert) de leerlingen eraan dat er in het Spaans twee achternamen worden gebruikt en presenteert de volgende stamboom. De leraar vraagt ​​hen om goed naar de achternamen te kijken en legt uit dat de eerste achternaam de achternaam van de vader is en de tweede achternaam die van de moeder. Bovendien nemen vrouwen bij het trouwen de achternaam van hun man aan, maar behouden ze de achternaam van hun vader.</w:t>
      </w:r>
    </w:p>
    <w:p w:rsidR="00000000" w:rsidDel="00000000" w:rsidP="00000000" w:rsidRDefault="00000000" w:rsidRPr="00000000" w14:paraId="00000068">
      <w:pPr>
        <w:numPr>
          <w:ilvl w:val="0"/>
          <w:numId w:val="9"/>
        </w:numPr>
        <w:spacing w:after="0" w:afterAutospacing="0"/>
        <w:ind w:left="720" w:hanging="360"/>
        <w:rPr>
          <w:sz w:val="22"/>
          <w:szCs w:val="22"/>
        </w:rPr>
      </w:pPr>
      <w:r w:rsidDel="00000000" w:rsidR="00000000" w:rsidRPr="00000000">
        <w:rPr>
          <w:rFonts w:ascii="Open Sans" w:cs="Open Sans" w:eastAsia="Open Sans" w:hAnsi="Open Sans"/>
          <w:b w:val="1"/>
          <w:sz w:val="22"/>
          <w:szCs w:val="22"/>
          <w:rtl w:val="0"/>
        </w:rPr>
        <w:t xml:space="preserve">Intercultureel bewustzijn</w:t>
      </w:r>
      <w:r w:rsidDel="00000000" w:rsidR="00000000" w:rsidRPr="00000000">
        <w:rPr>
          <w:rFonts w:ascii="Open Sans" w:cs="Open Sans" w:eastAsia="Open Sans" w:hAnsi="Open Sans"/>
          <w:sz w:val="22"/>
          <w:szCs w:val="22"/>
          <w:rtl w:val="0"/>
        </w:rPr>
        <w:t xml:space="preserve">: </w:t>
      </w:r>
    </w:p>
    <w:p w:rsidR="00000000" w:rsidDel="00000000" w:rsidP="00000000" w:rsidRDefault="00000000" w:rsidRPr="00000000" w14:paraId="00000069">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leraar wijst erop dat er in het Spaans maar één woord bestaat, "familia", voor zowel het gezin als de uitgebreide familie. Hij/zij vraagt aan de klas ​​of dat ook geldt voor andere talen. Het benadrukt het belang van de uitgebreide familie (neven, nichten, en ooms en tantes) voor mensen in Spanje en Latijns-Amerika.</w:t>
      </w:r>
    </w:p>
    <w:p w:rsidR="00000000" w:rsidDel="00000000" w:rsidP="00000000" w:rsidRDefault="00000000" w:rsidRPr="00000000" w14:paraId="0000006A">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docent vraagt ​​de leerlingen of ze andere landen kennen waar ook twee achternamen worden gebruikt. Ze kunnen de voor- en nadelen van twee achternamen bespreken en het feit dat vrouwen hun vaderlijke achternaam niet verliezen.</w:t>
      </w:r>
    </w:p>
    <w:p w:rsidR="00000000" w:rsidDel="00000000" w:rsidP="00000000" w:rsidRDefault="00000000" w:rsidRPr="00000000" w14:paraId="0000006B">
      <w:pPr>
        <w:numPr>
          <w:ilvl w:val="0"/>
          <w:numId w:val="9"/>
        </w:numPr>
        <w:spacing w:after="0" w:afterAutospacing="0"/>
        <w:ind w:left="720" w:hanging="360"/>
        <w:rPr>
          <w:sz w:val="22"/>
          <w:szCs w:val="22"/>
        </w:rPr>
      </w:pPr>
      <w:r w:rsidDel="00000000" w:rsidR="00000000" w:rsidRPr="00000000">
        <w:rPr>
          <w:rFonts w:ascii="Open Sans" w:cs="Open Sans" w:eastAsia="Open Sans" w:hAnsi="Open Sans"/>
          <w:b w:val="1"/>
          <w:sz w:val="22"/>
          <w:szCs w:val="22"/>
          <w:rtl w:val="0"/>
        </w:rPr>
        <w:t xml:space="preserve">Spreken:</w:t>
      </w:r>
      <w:r w:rsidDel="00000000" w:rsidR="00000000" w:rsidRPr="00000000">
        <w:rPr>
          <w:rFonts w:ascii="Open Sans" w:cs="Open Sans" w:eastAsia="Open Sans" w:hAnsi="Open Sans"/>
          <w:sz w:val="22"/>
          <w:szCs w:val="22"/>
          <w:rtl w:val="0"/>
        </w:rPr>
        <w:t xml:space="preserve"> Vervolgens kunnen de leerlingen in tweetallen of drietallen oefenen met het introduceren van hun familie (ouders en broers en zussen) met beide achternamen.</w:t>
      </w:r>
    </w:p>
    <w:p w:rsidR="00000000" w:rsidDel="00000000" w:rsidP="00000000" w:rsidRDefault="00000000" w:rsidRPr="00000000" w14:paraId="0000006C">
      <w:pPr>
        <w:numPr>
          <w:ilvl w:val="0"/>
          <w:numId w:val="9"/>
        </w:numPr>
        <w:ind w:left="720" w:hanging="360"/>
        <w:rPr>
          <w:sz w:val="22"/>
          <w:szCs w:val="22"/>
        </w:rPr>
      </w:pPr>
      <w:r w:rsidDel="00000000" w:rsidR="00000000" w:rsidRPr="00000000">
        <w:rPr>
          <w:rFonts w:ascii="Open Sans" w:cs="Open Sans" w:eastAsia="Open Sans" w:hAnsi="Open Sans"/>
          <w:b w:val="1"/>
          <w:sz w:val="22"/>
          <w:szCs w:val="22"/>
          <w:rtl w:val="0"/>
        </w:rPr>
        <w:t xml:space="preserve">Familiefoto’s: </w:t>
      </w:r>
      <w:r w:rsidDel="00000000" w:rsidR="00000000" w:rsidRPr="00000000">
        <w:rPr>
          <w:rFonts w:ascii="Open Sans" w:cs="Open Sans" w:eastAsia="Open Sans" w:hAnsi="Open Sans"/>
          <w:sz w:val="22"/>
          <w:szCs w:val="22"/>
          <w:rtl w:val="0"/>
        </w:rPr>
        <w:t xml:space="preserve">De leerkracht laat de leerlingen een serie foto's zien en in groepjes van 3 of 4 moeten ze er </w:t>
      </w:r>
      <w:r w:rsidDel="00000000" w:rsidR="00000000" w:rsidRPr="00000000">
        <w:rPr>
          <w:rFonts w:ascii="Open Sans" w:cs="Open Sans" w:eastAsia="Open Sans" w:hAnsi="Open Sans"/>
          <w:sz w:val="22"/>
          <w:szCs w:val="22"/>
          <w:u w:val="single"/>
          <w:rtl w:val="0"/>
        </w:rPr>
        <w:t xml:space="preserve">één </w:t>
      </w:r>
      <w:r w:rsidDel="00000000" w:rsidR="00000000" w:rsidRPr="00000000">
        <w:rPr>
          <w:rFonts w:ascii="Open Sans" w:cs="Open Sans" w:eastAsia="Open Sans" w:hAnsi="Open Sans"/>
          <w:sz w:val="22"/>
          <w:szCs w:val="22"/>
          <w:rtl w:val="0"/>
        </w:rPr>
        <w:t xml:space="preserve">uitkiezen.  Met pijlen geven leerlingen de namen van de familieleden op de gekozen foto aan en beantwoorden daarna de vragen. Daarna delen de groepen hun antwoorden.</w:t>
      </w:r>
    </w:p>
    <w:p w:rsidR="00000000" w:rsidDel="00000000" w:rsidP="00000000" w:rsidRDefault="00000000" w:rsidRPr="00000000" w14:paraId="0000006D">
      <w:pPr>
        <w:spacing w:after="0" w:line="276"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Pr>
        <w:drawing>
          <wp:inline distB="114300" distT="114300" distL="114300" distR="114300">
            <wp:extent cx="1819593" cy="1216110"/>
            <wp:effectExtent b="0" l="0" r="0" t="0"/>
            <wp:docPr id="1452282658" name="image1.png"/>
            <a:graphic>
              <a:graphicData uri="http://schemas.openxmlformats.org/drawingml/2006/picture">
                <pic:pic>
                  <pic:nvPicPr>
                    <pic:cNvPr id="0" name="image1.png"/>
                    <pic:cNvPicPr preferRelativeResize="0"/>
                  </pic:nvPicPr>
                  <pic:blipFill>
                    <a:blip r:embed="rId29"/>
                    <a:srcRect b="0" l="0" r="0" t="0"/>
                    <a:stretch>
                      <a:fillRect/>
                    </a:stretch>
                  </pic:blipFill>
                  <pic:spPr>
                    <a:xfrm>
                      <a:off x="0" y="0"/>
                      <a:ext cx="1819593" cy="1216110"/>
                    </a:xfrm>
                    <a:prstGeom prst="rect"/>
                    <a:ln/>
                  </pic:spPr>
                </pic:pic>
              </a:graphicData>
            </a:graphic>
          </wp:inline>
        </w:drawing>
      </w:r>
      <w:r w:rsidDel="00000000" w:rsidR="00000000" w:rsidRPr="00000000">
        <w:rPr>
          <w:rFonts w:ascii="Open Sans" w:cs="Open Sans" w:eastAsia="Open Sans" w:hAnsi="Open Sans"/>
          <w:sz w:val="22"/>
          <w:szCs w:val="22"/>
        </w:rPr>
        <w:drawing>
          <wp:inline distB="114300" distT="114300" distL="114300" distR="114300">
            <wp:extent cx="1829117" cy="1216363"/>
            <wp:effectExtent b="0" l="0" r="0" t="0"/>
            <wp:docPr id="1452282655" name="image9.png"/>
            <a:graphic>
              <a:graphicData uri="http://schemas.openxmlformats.org/drawingml/2006/picture">
                <pic:pic>
                  <pic:nvPicPr>
                    <pic:cNvPr id="0" name="image9.png"/>
                    <pic:cNvPicPr preferRelativeResize="0"/>
                  </pic:nvPicPr>
                  <pic:blipFill>
                    <a:blip r:embed="rId30"/>
                    <a:srcRect b="0" l="0" r="0" t="0"/>
                    <a:stretch>
                      <a:fillRect/>
                    </a:stretch>
                  </pic:blipFill>
                  <pic:spPr>
                    <a:xfrm>
                      <a:off x="0" y="0"/>
                      <a:ext cx="1829117" cy="1216363"/>
                    </a:xfrm>
                    <a:prstGeom prst="rect"/>
                    <a:ln/>
                  </pic:spPr>
                </pic:pic>
              </a:graphicData>
            </a:graphic>
          </wp:inline>
        </w:drawing>
      </w:r>
      <w:r w:rsidDel="00000000" w:rsidR="00000000" w:rsidRPr="00000000">
        <w:rPr>
          <w:rFonts w:ascii="Open Sans" w:cs="Open Sans" w:eastAsia="Open Sans" w:hAnsi="Open Sans"/>
          <w:sz w:val="22"/>
          <w:szCs w:val="22"/>
        </w:rPr>
        <w:drawing>
          <wp:inline distB="114300" distT="114300" distL="114300" distR="114300">
            <wp:extent cx="1755388" cy="1221983"/>
            <wp:effectExtent b="0" l="0" r="0" t="0"/>
            <wp:docPr id="1452282666" name="image15.png"/>
            <a:graphic>
              <a:graphicData uri="http://schemas.openxmlformats.org/drawingml/2006/picture">
                <pic:pic>
                  <pic:nvPicPr>
                    <pic:cNvPr id="0" name="image15.png"/>
                    <pic:cNvPicPr preferRelativeResize="0"/>
                  </pic:nvPicPr>
                  <pic:blipFill>
                    <a:blip r:embed="rId31"/>
                    <a:srcRect b="0" l="0" r="0" t="0"/>
                    <a:stretch>
                      <a:fillRect/>
                    </a:stretch>
                  </pic:blipFill>
                  <pic:spPr>
                    <a:xfrm>
                      <a:off x="0" y="0"/>
                      <a:ext cx="1755388" cy="1221983"/>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numPr>
          <w:ilvl w:val="1"/>
          <w:numId w:val="9"/>
        </w:numPr>
        <w:spacing w:after="0" w:afterAutospacing="0"/>
        <w:ind w:left="144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Welke dag is het?</w:t>
      </w:r>
    </w:p>
    <w:p w:rsidR="00000000" w:rsidDel="00000000" w:rsidP="00000000" w:rsidRDefault="00000000" w:rsidRPr="00000000" w14:paraId="0000006F">
      <w:pPr>
        <w:numPr>
          <w:ilvl w:val="1"/>
          <w:numId w:val="9"/>
        </w:numPr>
        <w:spacing w:after="0" w:afterAutospacing="0"/>
        <w:ind w:left="144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Waarom zijn ze samen?</w:t>
      </w:r>
    </w:p>
    <w:p w:rsidR="00000000" w:rsidDel="00000000" w:rsidP="00000000" w:rsidRDefault="00000000" w:rsidRPr="00000000" w14:paraId="00000070">
      <w:pPr>
        <w:numPr>
          <w:ilvl w:val="1"/>
          <w:numId w:val="9"/>
        </w:numPr>
        <w:spacing w:after="0" w:afterAutospacing="0"/>
        <w:ind w:left="144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Welke relatie hebben ze met elkaar? (Familieleden)</w:t>
      </w:r>
    </w:p>
    <w:p w:rsidR="00000000" w:rsidDel="00000000" w:rsidP="00000000" w:rsidRDefault="00000000" w:rsidRPr="00000000" w14:paraId="00000071">
      <w:pPr>
        <w:numPr>
          <w:ilvl w:val="1"/>
          <w:numId w:val="9"/>
        </w:numPr>
        <w:spacing w:after="0" w:afterAutospacing="0"/>
        <w:ind w:left="144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Welke stereotypen over Latijns-Amerikaanse families zijn op de foto's te zien?</w:t>
      </w:r>
    </w:p>
    <w:p w:rsidR="00000000" w:rsidDel="00000000" w:rsidP="00000000" w:rsidRDefault="00000000" w:rsidRPr="00000000" w14:paraId="00000072">
      <w:pPr>
        <w:numPr>
          <w:ilvl w:val="0"/>
          <w:numId w:val="9"/>
        </w:numPr>
        <w:spacing w:after="0" w:afterAutospacing="0"/>
        <w:ind w:left="720" w:hanging="360"/>
        <w:rPr>
          <w:sz w:val="22"/>
          <w:szCs w:val="22"/>
        </w:rPr>
      </w:pPr>
      <w:r w:rsidDel="00000000" w:rsidR="00000000" w:rsidRPr="00000000">
        <w:rPr>
          <w:rFonts w:ascii="Open Sans" w:cs="Open Sans" w:eastAsia="Open Sans" w:hAnsi="Open Sans"/>
          <w:b w:val="1"/>
          <w:sz w:val="22"/>
          <w:szCs w:val="22"/>
          <w:rtl w:val="0"/>
        </w:rPr>
        <w:t xml:space="preserve">Intercultureel bewustzijn/eigen identiteit en van de andere</w:t>
      </w:r>
      <w:r w:rsidDel="00000000" w:rsidR="00000000" w:rsidRPr="00000000">
        <w:rPr>
          <w:rFonts w:ascii="Open Sans" w:cs="Open Sans" w:eastAsia="Open Sans" w:hAnsi="Open Sans"/>
          <w:sz w:val="22"/>
          <w:szCs w:val="22"/>
          <w:rtl w:val="0"/>
        </w:rPr>
        <w:t xml:space="preserve">:  In dezelfde groepen beantwoorden studenten de volgende vragen:</w:t>
      </w:r>
    </w:p>
    <w:p w:rsidR="00000000" w:rsidDel="00000000" w:rsidP="00000000" w:rsidRDefault="00000000" w:rsidRPr="00000000" w14:paraId="00000073">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Komt de hele familie meestal bij jullie thuis samen? </w:t>
      </w:r>
    </w:p>
    <w:p w:rsidR="00000000" w:rsidDel="00000000" w:rsidP="00000000" w:rsidRDefault="00000000" w:rsidRPr="00000000" w14:paraId="00000074">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Wanneer komen ze samen? Vind je het leuk? </w:t>
      </w:r>
    </w:p>
    <w:p w:rsidR="00000000" w:rsidDel="00000000" w:rsidP="00000000" w:rsidRDefault="00000000" w:rsidRPr="00000000" w14:paraId="00000075">
      <w:pPr>
        <w:numPr>
          <w:ilvl w:val="1"/>
          <w:numId w:val="9"/>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Welke positieve en negatieve dingen zie je in het contact met de uitgebreide familie?</w:t>
      </w:r>
    </w:p>
    <w:p w:rsidR="00000000" w:rsidDel="00000000" w:rsidP="00000000" w:rsidRDefault="00000000" w:rsidRPr="00000000" w14:paraId="00000076">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3848100</wp:posOffset>
            </wp:positionH>
            <wp:positionV relativeFrom="paragraph">
              <wp:posOffset>311169</wp:posOffset>
            </wp:positionV>
            <wp:extent cx="1914208" cy="1435656"/>
            <wp:effectExtent b="0" l="0" r="0" t="0"/>
            <wp:wrapSquare wrapText="bothSides" distB="114300" distT="114300" distL="114300" distR="114300"/>
            <wp:docPr id="1452282663"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1914208" cy="1435656"/>
                    </a:xfrm>
                    <a:prstGeom prst="rect"/>
                    <a:ln/>
                  </pic:spPr>
                </pic:pic>
              </a:graphicData>
            </a:graphic>
          </wp:anchor>
        </w:drawing>
      </w:r>
    </w:p>
    <w:p w:rsidR="00000000" w:rsidDel="00000000" w:rsidP="00000000" w:rsidRDefault="00000000" w:rsidRPr="00000000" w14:paraId="00000077">
      <w:pPr>
        <w:ind w:left="0" w:firstLine="0"/>
        <w:rPr>
          <w:rFonts w:ascii="Open Sans" w:cs="Open Sans" w:eastAsia="Open Sans" w:hAnsi="Open Sans"/>
          <w:sz w:val="26"/>
          <w:szCs w:val="26"/>
        </w:rPr>
      </w:pPr>
      <w:r w:rsidDel="00000000" w:rsidR="00000000" w:rsidRPr="00000000">
        <w:rPr>
          <w:rFonts w:ascii="Open Sans" w:cs="Open Sans" w:eastAsia="Open Sans" w:hAnsi="Open Sans"/>
          <w:b w:val="1"/>
          <w:sz w:val="26"/>
          <w:szCs w:val="26"/>
          <w:rtl w:val="0"/>
        </w:rPr>
        <w:t xml:space="preserve">Extra activiteit:</w:t>
      </w:r>
      <w:r w:rsidDel="00000000" w:rsidR="00000000" w:rsidRPr="00000000">
        <w:rPr>
          <w:rFonts w:ascii="Open Sans" w:cs="Open Sans" w:eastAsia="Open Sans" w:hAnsi="Open Sans"/>
          <w:sz w:val="26"/>
          <w:szCs w:val="26"/>
          <w:rtl w:val="0"/>
        </w:rPr>
        <w:t xml:space="preserve"> </w:t>
      </w:r>
    </w:p>
    <w:p w:rsidR="00000000" w:rsidDel="00000000" w:rsidP="00000000" w:rsidRDefault="00000000" w:rsidRPr="00000000" w14:paraId="00000078">
      <w:pPr>
        <w:numPr>
          <w:ilvl w:val="0"/>
          <w:numId w:val="5"/>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Als er voldoende tijd is en het onderwerp "sobremesa" in de klas wordt besproken, kan de docent uitleggen wat sobremesa is en dit concept analyseren.</w:t>
      </w:r>
    </w:p>
    <w:p w:rsidR="00000000" w:rsidDel="00000000" w:rsidP="00000000" w:rsidRDefault="00000000" w:rsidRPr="00000000" w14:paraId="00000079">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Laat de volgende foto zien en vraag de leerlingen wat deze mensen aan het doen zijn.</w:t>
      </w:r>
    </w:p>
    <w:p w:rsidR="00000000" w:rsidDel="00000000" w:rsidP="00000000" w:rsidRDefault="00000000" w:rsidRPr="00000000" w14:paraId="0000007A">
      <w:pPr>
        <w:numPr>
          <w:ilvl w:val="1"/>
          <w:numId w:val="9"/>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Vervolgens lezen de leerlingen de volgende tekst, waarin wordt uitgelegd wat sobremesa is. Dit zal hen helpen de volgende video beter te begrijpen en de vragen te beantwoorden.</w:t>
      </w:r>
    </w:p>
    <w:p w:rsidR="00000000" w:rsidDel="00000000" w:rsidP="00000000" w:rsidRDefault="00000000" w:rsidRPr="00000000" w14:paraId="0000007B">
      <w:pPr>
        <w:ind w:left="1440" w:firstLine="0"/>
        <w:rPr>
          <w:rFonts w:ascii="Open Sans" w:cs="Open Sans" w:eastAsia="Open Sans" w:hAnsi="Open Sans"/>
          <w:sz w:val="22"/>
          <w:szCs w:val="22"/>
        </w:rPr>
      </w:pPr>
      <w:r w:rsidDel="00000000" w:rsidR="00000000" w:rsidRPr="00000000">
        <w:rPr>
          <w:rtl w:val="0"/>
        </w:rPr>
      </w:r>
    </w:p>
    <w:sdt>
      <w:sdtPr>
        <w:lock w:val="contentLocked"/>
        <w:id w:val="-1863042121"/>
        <w:tag w:val="goog_rdk_3"/>
      </w:sdtPr>
      <w:sdtContent>
        <w:tbl>
          <w:tblPr>
            <w:tblStyle w:val="Table4"/>
            <w:tblW w:w="8352.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52"/>
            <w:tblGridChange w:id="0">
              <w:tblGrid>
                <w:gridCol w:w="8352"/>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spacing w:after="0" w:line="276" w:lineRule="auto"/>
                  <w:rPr>
                    <w:rFonts w:ascii="Open Sans" w:cs="Open Sans" w:eastAsia="Open Sans" w:hAnsi="Open Sans"/>
                    <w:b w:val="1"/>
                    <w:color w:val="ef8900"/>
                    <w:sz w:val="22"/>
                    <w:szCs w:val="22"/>
                  </w:rPr>
                </w:pPr>
                <w:r w:rsidDel="00000000" w:rsidR="00000000" w:rsidRPr="00000000">
                  <w:rPr>
                    <w:rFonts w:ascii="Open Sans" w:cs="Open Sans" w:eastAsia="Open Sans" w:hAnsi="Open Sans"/>
                    <w:sz w:val="22"/>
                    <w:szCs w:val="22"/>
                    <w:rtl w:val="0"/>
                  </w:rPr>
                  <w:t xml:space="preserve">La </w:t>
                </w:r>
                <w:r w:rsidDel="00000000" w:rsidR="00000000" w:rsidRPr="00000000">
                  <w:rPr>
                    <w:rFonts w:ascii="Open Sans" w:cs="Open Sans" w:eastAsia="Open Sans" w:hAnsi="Open Sans"/>
                    <w:b w:val="1"/>
                    <w:sz w:val="22"/>
                    <w:szCs w:val="22"/>
                    <w:rtl w:val="0"/>
                  </w:rPr>
                  <w:t xml:space="preserve">sobremesa</w:t>
                </w:r>
                <w:r w:rsidDel="00000000" w:rsidR="00000000" w:rsidRPr="00000000">
                  <w:rPr>
                    <w:rtl w:val="0"/>
                  </w:rPr>
                </w:r>
              </w:p>
              <w:p w:rsidR="00000000" w:rsidDel="00000000" w:rsidP="00000000" w:rsidRDefault="00000000" w:rsidRPr="00000000" w14:paraId="0000007D">
                <w:pPr>
                  <w:pStyle w:val="Heading2"/>
                  <w:keepNext w:val="0"/>
                  <w:keepLines w:val="0"/>
                  <w:pBdr>
                    <w:top w:color="auto" w:space="0" w:sz="0" w:val="none"/>
                    <w:left w:color="auto" w:space="0" w:sz="0" w:val="none"/>
                    <w:bottom w:color="auto" w:space="7" w:sz="0" w:val="none"/>
                    <w:right w:color="auto" w:space="0" w:sz="0" w:val="none"/>
                  </w:pBdr>
                  <w:shd w:fill="ffffff" w:val="clear"/>
                  <w:spacing w:before="300" w:line="254.11764705882354" w:lineRule="auto"/>
                  <w:rPr>
                    <w:rFonts w:ascii="Open Sans" w:cs="Open Sans" w:eastAsia="Open Sans" w:hAnsi="Open Sans"/>
                    <w:color w:val="ef8900"/>
                    <w:sz w:val="22"/>
                    <w:szCs w:val="22"/>
                  </w:rPr>
                </w:pPr>
                <w:bookmarkStart w:colFirst="0" w:colLast="0" w:name="_heading=h.jkkwux4eu39n" w:id="3"/>
                <w:bookmarkEnd w:id="3"/>
                <w:r w:rsidDel="00000000" w:rsidR="00000000" w:rsidRPr="00000000">
                  <w:rPr>
                    <w:rFonts w:ascii="Open Sans" w:cs="Open Sans" w:eastAsia="Open Sans" w:hAnsi="Open Sans"/>
                    <w:color w:val="ef8900"/>
                    <w:sz w:val="22"/>
                    <w:szCs w:val="22"/>
                    <w:rtl w:val="0"/>
                  </w:rPr>
                  <w:t xml:space="preserve">Net zo belangrijk als het eten zelf</w:t>
                </w:r>
              </w:p>
              <w:p w:rsidR="00000000" w:rsidDel="00000000" w:rsidP="00000000" w:rsidRDefault="00000000" w:rsidRPr="00000000" w14:paraId="0000007E">
                <w:pPr>
                  <w:pBdr>
                    <w:top w:color="auto" w:space="0" w:sz="0" w:val="none"/>
                    <w:left w:color="auto" w:space="0" w:sz="0" w:val="none"/>
                    <w:bottom w:color="auto" w:space="11" w:sz="0" w:val="none"/>
                    <w:right w:color="auto" w:space="0" w:sz="0" w:val="none"/>
                  </w:pBdr>
                  <w:shd w:fill="ffffff" w:val="clear"/>
                  <w:spacing w:after="0" w:line="342.85714285714283" w:lineRule="auto"/>
                  <w:rPr>
                    <w:rFonts w:ascii="Open Sans" w:cs="Open Sans" w:eastAsia="Open Sans" w:hAnsi="Open Sans"/>
                    <w:sz w:val="22"/>
                    <w:szCs w:val="22"/>
                  </w:rPr>
                </w:pPr>
                <w:r w:rsidDel="00000000" w:rsidR="00000000" w:rsidRPr="00000000">
                  <w:rPr>
                    <w:rFonts w:ascii="Open Sans" w:cs="Open Sans" w:eastAsia="Open Sans" w:hAnsi="Open Sans"/>
                    <w:b w:val="1"/>
                    <w:color w:val="484848"/>
                    <w:sz w:val="22"/>
                    <w:szCs w:val="22"/>
                    <w:rtl w:val="0"/>
                  </w:rPr>
                  <w:t xml:space="preserve">Voor het laten slagen van een goede maaltijd is</w:t>
                </w:r>
                <w:r w:rsidDel="00000000" w:rsidR="00000000" w:rsidRPr="00000000">
                  <w:rPr>
                    <w:rFonts w:ascii="Open Sans" w:cs="Open Sans" w:eastAsia="Open Sans" w:hAnsi="Open Sans"/>
                    <w:b w:val="1"/>
                    <w:i w:val="1"/>
                    <w:color w:val="484848"/>
                    <w:sz w:val="22"/>
                    <w:szCs w:val="22"/>
                    <w:rtl w:val="0"/>
                  </w:rPr>
                  <w:t xml:space="preserve"> la sobremesa </w:t>
                </w:r>
                <w:r w:rsidDel="00000000" w:rsidR="00000000" w:rsidRPr="00000000">
                  <w:rPr>
                    <w:rFonts w:ascii="Open Sans" w:cs="Open Sans" w:eastAsia="Open Sans" w:hAnsi="Open Sans"/>
                    <w:b w:val="1"/>
                    <w:color w:val="484848"/>
                    <w:sz w:val="22"/>
                    <w:szCs w:val="22"/>
                    <w:rtl w:val="0"/>
                  </w:rPr>
                  <w:t xml:space="preserve">net zo belangrijk als het eten zelf. Het is het perfecte moment om vriendschappen te versterken of om familieproblemen op te lossen. Naast een moment van bijkletsen is het traditioneel gezien ook het moment waarop de zakendeals worden gesloten. Doordeweeks is het de normaalste zaak van de wereld om met de lunch 2 of 3 uur weg te blijven voor de lunch met een mogelijke zakenpartner. En in het weekend is een lunchafspraak vaak ook pas rond een uur of zes voorbij met dank aan de </w:t>
                </w:r>
                <w:r w:rsidDel="00000000" w:rsidR="00000000" w:rsidRPr="00000000">
                  <w:rPr>
                    <w:rFonts w:ascii="Open Sans" w:cs="Open Sans" w:eastAsia="Open Sans" w:hAnsi="Open Sans"/>
                    <w:b w:val="1"/>
                    <w:i w:val="1"/>
                    <w:color w:val="484848"/>
                    <w:sz w:val="22"/>
                    <w:szCs w:val="22"/>
                    <w:rtl w:val="0"/>
                  </w:rPr>
                  <w:t xml:space="preserve">sobremesa</w:t>
                </w:r>
                <w:r w:rsidDel="00000000" w:rsidR="00000000" w:rsidRPr="00000000">
                  <w:rPr>
                    <w:rFonts w:ascii="Open Sans" w:cs="Open Sans" w:eastAsia="Open Sans" w:hAnsi="Open Sans"/>
                    <w:b w:val="1"/>
                    <w:color w:val="484848"/>
                    <w:sz w:val="22"/>
                    <w:szCs w:val="22"/>
                    <w:rtl w:val="0"/>
                  </w:rPr>
                  <w:t xml:space="preserve">. Wie na het toetje meteen opstapt, heeft wat uit te leggen. </w:t>
                </w:r>
                <w:r w:rsidDel="00000000" w:rsidR="00000000" w:rsidRPr="00000000">
                  <w:rPr>
                    <w:rFonts w:ascii="Open Sans" w:cs="Open Sans" w:eastAsia="Open Sans" w:hAnsi="Open Sans"/>
                    <w:color w:val="484848"/>
                    <w:sz w:val="22"/>
                    <w:szCs w:val="22"/>
                    <w:rtl w:val="0"/>
                  </w:rPr>
                  <w:t xml:space="preserve">(</w:t>
                </w:r>
                <w:hyperlink r:id="rId33">
                  <w:r w:rsidDel="00000000" w:rsidR="00000000" w:rsidRPr="00000000">
                    <w:rPr>
                      <w:rFonts w:ascii="Open Sans" w:cs="Open Sans" w:eastAsia="Open Sans" w:hAnsi="Open Sans"/>
                      <w:color w:val="1155cc"/>
                      <w:sz w:val="22"/>
                      <w:szCs w:val="22"/>
                      <w:u w:val="single"/>
                      <w:rtl w:val="0"/>
                    </w:rPr>
                    <w:t xml:space="preserve">https://www.espanje.nl/typisch-spaans-la-sobremesa/</w:t>
                  </w:r>
                </w:hyperlink>
                <w:r w:rsidDel="00000000" w:rsidR="00000000" w:rsidRPr="00000000">
                  <w:rPr>
                    <w:rFonts w:ascii="Open Sans" w:cs="Open Sans" w:eastAsia="Open Sans" w:hAnsi="Open Sans"/>
                    <w:color w:val="484848"/>
                    <w:sz w:val="22"/>
                    <w:szCs w:val="22"/>
                    <w:rtl w:val="0"/>
                  </w:rPr>
                  <w:t xml:space="preserve">)</w:t>
                </w:r>
                <w:r w:rsidDel="00000000" w:rsidR="00000000" w:rsidRPr="00000000">
                  <w:rPr>
                    <w:rtl w:val="0"/>
                  </w:rPr>
                </w:r>
              </w:p>
            </w:tc>
          </w:tr>
        </w:tbl>
      </w:sdtContent>
    </w:sdt>
    <w:p w:rsidR="00000000" w:rsidDel="00000000" w:rsidP="00000000" w:rsidRDefault="00000000" w:rsidRPr="00000000" w14:paraId="0000007F">
      <w:pPr>
        <w:ind w:left="720" w:firstLine="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80">
      <w:pPr>
        <w:numPr>
          <w:ilvl w:val="1"/>
          <w:numId w:val="9"/>
        </w:numPr>
        <w:spacing w:after="0" w:afterAutospacing="0"/>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leraar kan vragen stellen en leerlingen kunnen hun hand opsteken als ze dat doen. Leerlingen kunnen hun ogen dicht doen en antwoorden, zodat hun antwoorden vertrouwelijk blijven. : </w:t>
      </w:r>
    </w:p>
    <w:p w:rsidR="00000000" w:rsidDel="00000000" w:rsidP="00000000" w:rsidRDefault="00000000" w:rsidRPr="00000000" w14:paraId="00000081">
      <w:pPr>
        <w:numPr>
          <w:ilvl w:val="2"/>
          <w:numId w:val="9"/>
        </w:numPr>
        <w:spacing w:after="0" w:afterAutospacing="0"/>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Bij jullie thuis/familie hebben we vaak "sobremesa" (gesprekken na het eten). </w:t>
      </w:r>
    </w:p>
    <w:p w:rsidR="00000000" w:rsidDel="00000000" w:rsidP="00000000" w:rsidRDefault="00000000" w:rsidRPr="00000000" w14:paraId="00000082">
      <w:pPr>
        <w:numPr>
          <w:ilvl w:val="2"/>
          <w:numId w:val="9"/>
        </w:numPr>
        <w:spacing w:after="0" w:afterAutospacing="0"/>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Vind je dat leuk? Waarom?</w:t>
      </w:r>
    </w:p>
    <w:p w:rsidR="00000000" w:rsidDel="00000000" w:rsidP="00000000" w:rsidRDefault="00000000" w:rsidRPr="00000000" w14:paraId="00000083">
      <w:pPr>
        <w:numPr>
          <w:ilvl w:val="2"/>
          <w:numId w:val="9"/>
        </w:numPr>
        <w:spacing w:after="0" w:afterAutospacing="0"/>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Is er iets vergelijkbaars in Nederland of in een andere cultuur die je kent?</w:t>
      </w:r>
    </w:p>
    <w:p w:rsidR="00000000" w:rsidDel="00000000" w:rsidP="00000000" w:rsidRDefault="00000000" w:rsidRPr="00000000" w14:paraId="00000084">
      <w:pPr>
        <w:numPr>
          <w:ilvl w:val="1"/>
          <w:numId w:val="9"/>
        </w:numPr>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docent laat de video een aantal keer zien en vraagt ​​de leerlingen om vragen te beantwoorden.</w:t>
      </w:r>
      <w:r w:rsidDel="00000000" w:rsidR="00000000" w:rsidRPr="00000000">
        <w:drawing>
          <wp:anchor allowOverlap="1" behindDoc="0" distB="114300" distT="114300" distL="114300" distR="114300" hidden="0" layoutInCell="1" locked="0" relativeHeight="0" simplePos="0">
            <wp:simplePos x="0" y="0"/>
            <wp:positionH relativeFrom="column">
              <wp:posOffset>3169610</wp:posOffset>
            </wp:positionH>
            <wp:positionV relativeFrom="paragraph">
              <wp:posOffset>317463</wp:posOffset>
            </wp:positionV>
            <wp:extent cx="2590483" cy="1460090"/>
            <wp:effectExtent b="0" l="0" r="0" t="0"/>
            <wp:wrapSquare wrapText="bothSides" distB="114300" distT="114300" distL="114300" distR="114300"/>
            <wp:docPr id="1452282662" name="image5.png"/>
            <a:graphic>
              <a:graphicData uri="http://schemas.openxmlformats.org/drawingml/2006/picture">
                <pic:pic>
                  <pic:nvPicPr>
                    <pic:cNvPr id="0" name="image5.png"/>
                    <pic:cNvPicPr preferRelativeResize="0"/>
                  </pic:nvPicPr>
                  <pic:blipFill>
                    <a:blip r:embed="rId34"/>
                    <a:srcRect b="0" l="0" r="0" t="0"/>
                    <a:stretch>
                      <a:fillRect/>
                    </a:stretch>
                  </pic:blipFill>
                  <pic:spPr>
                    <a:xfrm>
                      <a:off x="0" y="0"/>
                      <a:ext cx="2590483" cy="1460090"/>
                    </a:xfrm>
                    <a:prstGeom prst="rect"/>
                    <a:ln/>
                  </pic:spPr>
                </pic:pic>
              </a:graphicData>
            </a:graphic>
          </wp:anchor>
        </w:drawing>
      </w:r>
    </w:p>
    <w:p w:rsidR="00000000" w:rsidDel="00000000" w:rsidP="00000000" w:rsidRDefault="00000000" w:rsidRPr="00000000" w14:paraId="00000085">
      <w:pPr>
        <w:ind w:left="1440" w:firstLine="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86">
      <w:pPr>
        <w:ind w:left="1440" w:firstLine="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87">
      <w:pPr>
        <w:pBdr>
          <w:top w:color="auto" w:space="0" w:sz="0" w:val="none"/>
          <w:left w:color="auto" w:space="0" w:sz="0" w:val="none"/>
          <w:bottom w:color="auto" w:space="11" w:sz="0" w:val="none"/>
          <w:right w:color="auto" w:space="0" w:sz="0" w:val="none"/>
        </w:pBdr>
        <w:shd w:fill="ffffff" w:val="clear"/>
        <w:spacing w:after="0" w:line="342.85714285714283" w:lineRule="auto"/>
        <w:rPr>
          <w:rFonts w:ascii="Open Sans" w:cs="Open Sans" w:eastAsia="Open Sans" w:hAnsi="Open Sans"/>
          <w:color w:val="484848"/>
          <w:sz w:val="21"/>
          <w:szCs w:val="21"/>
        </w:rPr>
      </w:pPr>
      <w:r w:rsidDel="00000000" w:rsidR="00000000" w:rsidRPr="00000000">
        <w:rPr>
          <w:rtl w:val="0"/>
        </w:rPr>
      </w:r>
    </w:p>
    <w:p w:rsidR="00000000" w:rsidDel="00000000" w:rsidP="00000000" w:rsidRDefault="00000000" w:rsidRPr="00000000" w14:paraId="00000088">
      <w:pPr>
        <w:ind w:left="720" w:firstLine="0"/>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89">
      <w:pPr>
        <w:spacing w:line="276" w:lineRule="auto"/>
        <w:jc w:val="both"/>
        <w:rPr>
          <w:rFonts w:ascii="Open Sans" w:cs="Open Sans" w:eastAsia="Open Sans" w:hAnsi="Open Sans"/>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8A">
      <w:pPr>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8B">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8C">
      <w:pPr>
        <w:rPr>
          <w:rFonts w:ascii="Open Sans" w:cs="Open Sans" w:eastAsia="Open Sans" w:hAnsi="Open Sans"/>
          <w:b w:val="1"/>
          <w:sz w:val="26"/>
          <w:szCs w:val="26"/>
        </w:rPr>
      </w:pPr>
      <w:r w:rsidDel="00000000" w:rsidR="00000000" w:rsidRPr="00000000">
        <w:rPr>
          <w:rFonts w:ascii="Open Sans" w:cs="Open Sans" w:eastAsia="Open Sans" w:hAnsi="Open Sans"/>
          <w:sz w:val="34"/>
          <w:szCs w:val="34"/>
          <w:rtl w:val="0"/>
        </w:rPr>
        <w:t xml:space="preserve">Sessie 4: Los famosos y sus familias (60 minuten)</w:t>
      </w:r>
      <w:r w:rsidDel="00000000" w:rsidR="00000000" w:rsidRPr="00000000">
        <w:rPr>
          <w:rtl w:val="0"/>
        </w:rPr>
      </w:r>
    </w:p>
    <w:p w:rsidR="00000000" w:rsidDel="00000000" w:rsidP="00000000" w:rsidRDefault="00000000" w:rsidRPr="00000000" w14:paraId="0000008D">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Opdracht:</w:t>
      </w:r>
      <w:r w:rsidDel="00000000" w:rsidR="00000000" w:rsidRPr="00000000">
        <w:rPr>
          <w:rFonts w:ascii="Open Sans" w:cs="Open Sans" w:eastAsia="Open Sans" w:hAnsi="Open Sans"/>
          <w:sz w:val="22"/>
          <w:szCs w:val="22"/>
          <w:rtl w:val="0"/>
        </w:rPr>
        <w:t xml:space="preserve"> Los famosos y sus familias</w:t>
      </w:r>
    </w:p>
    <w:p w:rsidR="00000000" w:rsidDel="00000000" w:rsidP="00000000" w:rsidRDefault="00000000" w:rsidRPr="00000000" w14:paraId="0000008E">
      <w:pPr>
        <w:numPr>
          <w:ilvl w:val="0"/>
          <w:numId w:val="2"/>
        </w:numPr>
        <w:spacing w:after="0" w:afterAutospacing="0"/>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Bekijken van en luisteren naar video's van drie beroemde mensen die laten zien hoe ze omgaan met hun familie of met enkele familieleden.</w:t>
      </w:r>
    </w:p>
    <w:p w:rsidR="00000000" w:rsidDel="00000000" w:rsidP="00000000" w:rsidRDefault="00000000" w:rsidRPr="00000000" w14:paraId="0000008F">
      <w:pPr>
        <w:numPr>
          <w:ilvl w:val="0"/>
          <w:numId w:val="2"/>
        </w:numPr>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Analyseren van verschillende gezinstypen en deze vergelijken met het eigen gezin en met Nederlandse gezinnen.</w:t>
      </w:r>
    </w:p>
    <w:p w:rsidR="00000000" w:rsidDel="00000000" w:rsidP="00000000" w:rsidRDefault="00000000" w:rsidRPr="00000000" w14:paraId="00000090">
      <w:pPr>
        <w:spacing w:after="0" w:line="276" w:lineRule="auto"/>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91">
      <w:pPr>
        <w:spacing w:after="0" w:line="276"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Can-do Statements ERK:</w:t>
      </w:r>
    </w:p>
    <w:p w:rsidR="00000000" w:rsidDel="00000000" w:rsidP="00000000" w:rsidRDefault="00000000" w:rsidRPr="00000000" w14:paraId="00000092">
      <w:pPr>
        <w:numPr>
          <w:ilvl w:val="0"/>
          <w:numId w:val="6"/>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vertrouwde woorden en zinnen herkennen in video’s</w:t>
      </w:r>
    </w:p>
    <w:p w:rsidR="00000000" w:rsidDel="00000000" w:rsidP="00000000" w:rsidRDefault="00000000" w:rsidRPr="00000000" w14:paraId="00000093">
      <w:pPr>
        <w:numPr>
          <w:ilvl w:val="0"/>
          <w:numId w:val="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het hoofdonderwerp van een video herkennen met behulp van beelden en voorkennis</w:t>
      </w:r>
    </w:p>
    <w:p w:rsidR="00000000" w:rsidDel="00000000" w:rsidP="00000000" w:rsidRDefault="00000000" w:rsidRPr="00000000" w14:paraId="00000094">
      <w:pPr>
        <w:numPr>
          <w:ilvl w:val="0"/>
          <w:numId w:val="6"/>
        </w:numPr>
        <w:spacing w:after="24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gezinsvormen herkennen en vergelijken</w:t>
      </w:r>
      <w:r w:rsidDel="00000000" w:rsidR="00000000" w:rsidRPr="00000000">
        <w:rPr>
          <w:rtl w:val="0"/>
        </w:rPr>
      </w:r>
    </w:p>
    <w:p w:rsidR="00000000" w:rsidDel="00000000" w:rsidP="00000000" w:rsidRDefault="00000000" w:rsidRPr="00000000" w14:paraId="00000095">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6">
      <w:pPr>
        <w:pStyle w:val="Heading2"/>
        <w:keepNext w:val="0"/>
        <w:keepLines w:val="0"/>
        <w:spacing w:after="80" w:before="360" w:lineRule="auto"/>
        <w:rPr>
          <w:rFonts w:ascii="Open Sans" w:cs="Open Sans" w:eastAsia="Open Sans" w:hAnsi="Open Sans"/>
          <w:color w:val="000000"/>
          <w:sz w:val="34"/>
          <w:szCs w:val="34"/>
        </w:rPr>
      </w:pPr>
      <w:bookmarkStart w:colFirst="0" w:colLast="0" w:name="_heading=h.9xv5hmgklroe" w:id="4"/>
      <w:bookmarkEnd w:id="4"/>
      <w:r w:rsidDel="00000000" w:rsidR="00000000" w:rsidRPr="00000000">
        <w:rPr>
          <w:rFonts w:ascii="Open Sans" w:cs="Open Sans" w:eastAsia="Open Sans" w:hAnsi="Open Sans"/>
          <w:color w:val="000000"/>
          <w:sz w:val="34"/>
          <w:szCs w:val="34"/>
          <w:rtl w:val="0"/>
        </w:rPr>
        <w:t xml:space="preserve">🧩 Lesbeschrijving</w:t>
      </w:r>
    </w:p>
    <w:p w:rsidR="00000000" w:rsidDel="00000000" w:rsidP="00000000" w:rsidRDefault="00000000" w:rsidRPr="00000000" w14:paraId="00000097">
      <w:pPr>
        <w:rPr>
          <w:rFonts w:ascii="Open Sans" w:cs="Open Sans" w:eastAsia="Open Sans" w:hAnsi="Open Sans"/>
          <w:b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98">
      <w:pPr>
        <w:numPr>
          <w:ilvl w:val="0"/>
          <w:numId w:val="15"/>
        </w:numPr>
        <w:spacing w:after="0" w:afterAutospacing="0"/>
        <w:ind w:left="72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De leraar introduceert de activiteit door te zeggen dat ze drie video's gaan bekijken over beroemde Latino's die in de Verenigde Staten wonen. De leerkracht moedigt hen aan te raden wie het zou kunnen zijn.</w:t>
      </w:r>
    </w:p>
    <w:p w:rsidR="00000000" w:rsidDel="00000000" w:rsidP="00000000" w:rsidRDefault="00000000" w:rsidRPr="00000000" w14:paraId="00000099">
      <w:pPr>
        <w:numPr>
          <w:ilvl w:val="0"/>
          <w:numId w:val="15"/>
        </w:numPr>
        <w:spacing w:after="0" w:afterAutospacing="0"/>
        <w:ind w:left="72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De leraar geeft vervolgens een korte introductie van elke beroemdheid. Als de leerlingen hen kennen, kunnen ze meer informatie geven.</w:t>
      </w:r>
    </w:p>
    <w:p w:rsidR="00000000" w:rsidDel="00000000" w:rsidP="00000000" w:rsidRDefault="00000000" w:rsidRPr="00000000" w14:paraId="0000009A">
      <w:pPr>
        <w:numPr>
          <w:ilvl w:val="1"/>
          <w:numId w:val="15"/>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Pedro Pascal: geboren in Chili, groeide op in de VS, spreekt thuis soms Spaans.</w:t>
      </w:r>
    </w:p>
    <w:p w:rsidR="00000000" w:rsidDel="00000000" w:rsidP="00000000" w:rsidRDefault="00000000" w:rsidRPr="00000000" w14:paraId="0000009B">
      <w:pPr>
        <w:numPr>
          <w:ilvl w:val="1"/>
          <w:numId w:val="15"/>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Eva Longoria: Mexicaanse afkomst, groeide op in Texas. In haar jeugd sprak ze vooral Engels, maar herontdekte later haar roots.</w:t>
      </w:r>
    </w:p>
    <w:p w:rsidR="00000000" w:rsidDel="00000000" w:rsidP="00000000" w:rsidRDefault="00000000" w:rsidRPr="00000000" w14:paraId="0000009C">
      <w:pPr>
        <w:numPr>
          <w:ilvl w:val="1"/>
          <w:numId w:val="15"/>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Shakira: Ze werd geboren in 1977 in Colombia. Ze zingt in het Spaans en Engels en is bekend van liedjes zoals </w:t>
      </w:r>
      <w:r w:rsidDel="00000000" w:rsidR="00000000" w:rsidRPr="00000000">
        <w:rPr>
          <w:rFonts w:ascii="Open Sans" w:cs="Open Sans" w:eastAsia="Open Sans" w:hAnsi="Open Sans"/>
          <w:i w:val="1"/>
          <w:sz w:val="22"/>
          <w:szCs w:val="22"/>
          <w:rtl w:val="0"/>
        </w:rPr>
        <w:t xml:space="preserve">Waka Waka</w:t>
      </w:r>
      <w:r w:rsidDel="00000000" w:rsidR="00000000" w:rsidRPr="00000000">
        <w:rPr>
          <w:rFonts w:ascii="Open Sans" w:cs="Open Sans" w:eastAsia="Open Sans" w:hAnsi="Open Sans"/>
          <w:sz w:val="22"/>
          <w:szCs w:val="22"/>
          <w:rtl w:val="0"/>
        </w:rPr>
        <w:t xml:space="preserve"> en </w:t>
      </w:r>
      <w:r w:rsidDel="00000000" w:rsidR="00000000" w:rsidRPr="00000000">
        <w:rPr>
          <w:rFonts w:ascii="Open Sans" w:cs="Open Sans" w:eastAsia="Open Sans" w:hAnsi="Open Sans"/>
          <w:i w:val="1"/>
          <w:sz w:val="22"/>
          <w:szCs w:val="22"/>
          <w:rtl w:val="0"/>
        </w:rPr>
        <w:t xml:space="preserve">Hips Don’t Lie</w:t>
      </w:r>
      <w:r w:rsidDel="00000000" w:rsidR="00000000" w:rsidRPr="00000000">
        <w:rPr>
          <w:rFonts w:ascii="Open Sans" w:cs="Open Sans" w:eastAsia="Open Sans" w:hAnsi="Open Sans"/>
          <w:sz w:val="22"/>
          <w:szCs w:val="22"/>
          <w:rtl w:val="0"/>
        </w:rPr>
        <w:t xml:space="preserve">.</w:t>
      </w:r>
    </w:p>
    <w:p w:rsidR="00000000" w:rsidDel="00000000" w:rsidP="00000000" w:rsidRDefault="00000000" w:rsidRPr="00000000" w14:paraId="0000009D">
      <w:pPr>
        <w:numPr>
          <w:ilvl w:val="0"/>
          <w:numId w:val="15"/>
        </w:numPr>
        <w:spacing w:after="0" w:afterAutospacing="0"/>
        <w:ind w:left="72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Het is belangrijk dat de leerkracht benadrukt dat zowel Pedro Pascal als Eva Longoria, hoewel ze geboren zijn in Spaanstalige gezinnen, in het dagelijks leven doorgaans geen Spaans spreken.</w:t>
      </w:r>
    </w:p>
    <w:p w:rsidR="00000000" w:rsidDel="00000000" w:rsidP="00000000" w:rsidRDefault="00000000" w:rsidRPr="00000000" w14:paraId="0000009E">
      <w:pPr>
        <w:numPr>
          <w:ilvl w:val="0"/>
          <w:numId w:val="15"/>
        </w:numPr>
        <w:spacing w:after="0" w:afterAutospacing="0"/>
        <w:ind w:left="72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Vóór elke video geeft de docent een korte introductie over wat de leerlingen gaan zien. Ook introduceert hij enkele nieuwe woorden die het begrip kunnen vergemakkelijken.</w:t>
      </w:r>
    </w:p>
    <w:p w:rsidR="00000000" w:rsidDel="00000000" w:rsidP="00000000" w:rsidRDefault="00000000" w:rsidRPr="00000000" w14:paraId="0000009F">
      <w:pPr>
        <w:numPr>
          <w:ilvl w:val="0"/>
          <w:numId w:val="15"/>
        </w:numPr>
        <w:spacing w:after="0" w:afterAutospacing="0"/>
        <w:ind w:left="720" w:hanging="360"/>
        <w:rPr>
          <w:rFonts w:ascii="Open Sans" w:cs="Open Sans" w:eastAsia="Open Sans" w:hAnsi="Open Sans"/>
          <w:b w:val="1"/>
          <w:sz w:val="22"/>
          <w:szCs w:val="22"/>
        </w:rPr>
      </w:pPr>
      <w:r w:rsidDel="00000000" w:rsidR="00000000" w:rsidRPr="00000000">
        <w:rPr>
          <w:rFonts w:ascii="Open Sans" w:cs="Open Sans" w:eastAsia="Open Sans" w:hAnsi="Open Sans"/>
          <w:sz w:val="22"/>
          <w:szCs w:val="22"/>
          <w:rtl w:val="0"/>
        </w:rPr>
        <w:t xml:space="preserve">Presenteer de video een paar keer met behulp van de PPT. Ten eerste, zodat ze begrijpen waar het over gaat, en ten tweede, zodat ze de antwoorden op de vragen kunnen vinden. De vragen kunnen individueel of in kleine groepjes worden beantwoord.</w:t>
      </w:r>
    </w:p>
    <w:p w:rsidR="00000000" w:rsidDel="00000000" w:rsidP="00000000" w:rsidRDefault="00000000" w:rsidRPr="00000000" w14:paraId="000000A0">
      <w:pPr>
        <w:numPr>
          <w:ilvl w:val="0"/>
          <w:numId w:val="15"/>
        </w:numPr>
        <w:ind w:left="720" w:hanging="360"/>
        <w:rPr>
          <w:b w:val="1"/>
          <w:sz w:val="22"/>
          <w:szCs w:val="22"/>
        </w:rPr>
      </w:pPr>
      <w:r w:rsidDel="00000000" w:rsidR="00000000" w:rsidRPr="00000000">
        <w:rPr>
          <w:rFonts w:ascii="Open Sans" w:cs="Open Sans" w:eastAsia="Open Sans" w:hAnsi="Open Sans"/>
          <w:b w:val="1"/>
          <w:sz w:val="22"/>
          <w:szCs w:val="22"/>
          <w:rtl w:val="0"/>
        </w:rPr>
        <w:t xml:space="preserve">Voor de video van Eva Longoria</w:t>
      </w:r>
      <w:r w:rsidDel="00000000" w:rsidR="00000000" w:rsidRPr="00000000">
        <w:rPr>
          <w:rFonts w:ascii="Open Sans" w:cs="Open Sans" w:eastAsia="Open Sans" w:hAnsi="Open Sans"/>
          <w:sz w:val="22"/>
          <w:szCs w:val="22"/>
          <w:rtl w:val="0"/>
        </w:rPr>
        <w:t xml:space="preserve"> is het niet nodig om de hele video te laten zien; de eerste minuut is voldoende. Omdat er veel informatie in het Spaans staat, is het belangrijk om een ​​goede introductie te geven over hoe zij en haar familie zichzelf zagen.</w:t>
      </w:r>
    </w:p>
    <w:p w:rsidR="00000000" w:rsidDel="00000000" w:rsidP="00000000" w:rsidRDefault="00000000" w:rsidRPr="00000000" w14:paraId="000000A1">
      <w:pPr>
        <w:pStyle w:val="Heading4"/>
        <w:keepNext w:val="0"/>
        <w:keepLines w:val="0"/>
        <w:spacing w:after="40" w:before="240" w:lineRule="auto"/>
        <w:rPr>
          <w:rFonts w:ascii="Open Sans" w:cs="Open Sans" w:eastAsia="Open Sans" w:hAnsi="Open Sans"/>
          <w:i w:val="0"/>
          <w:color w:val="000000"/>
          <w:sz w:val="22"/>
          <w:szCs w:val="22"/>
        </w:rPr>
      </w:pPr>
      <w:bookmarkStart w:colFirst="0" w:colLast="0" w:name="_heading=h.x7joitfdrzck" w:id="5"/>
      <w:bookmarkEnd w:id="5"/>
      <w:r w:rsidDel="00000000" w:rsidR="00000000" w:rsidRPr="00000000">
        <w:rPr>
          <w:rFonts w:ascii="Open Sans" w:cs="Open Sans" w:eastAsia="Open Sans" w:hAnsi="Open Sans"/>
          <w:i w:val="0"/>
          <w:color w:val="000000"/>
          <w:sz w:val="22"/>
          <w:szCs w:val="22"/>
          <w:rtl w:val="0"/>
        </w:rPr>
        <w:t xml:space="preserve">📹 Video 1: Pedro Pascal</w:t>
      </w:r>
      <w:r w:rsidDel="00000000" w:rsidR="00000000" w:rsidRPr="00000000">
        <w:drawing>
          <wp:anchor allowOverlap="1" behindDoc="0" distB="114300" distT="114300" distL="114300" distR="114300" hidden="0" layoutInCell="1" locked="0" relativeHeight="0" simplePos="0">
            <wp:simplePos x="0" y="0"/>
            <wp:positionH relativeFrom="column">
              <wp:posOffset>3667125</wp:posOffset>
            </wp:positionH>
            <wp:positionV relativeFrom="paragraph">
              <wp:posOffset>123825</wp:posOffset>
            </wp:positionV>
            <wp:extent cx="2208690" cy="1230295"/>
            <wp:effectExtent b="0" l="0" r="0" t="0"/>
            <wp:wrapSquare wrapText="bothSides" distB="114300" distT="114300" distL="114300" distR="114300"/>
            <wp:docPr id="1452282654" name="image10.png"/>
            <a:graphic>
              <a:graphicData uri="http://schemas.openxmlformats.org/drawingml/2006/picture">
                <pic:pic>
                  <pic:nvPicPr>
                    <pic:cNvPr id="0" name="image10.png"/>
                    <pic:cNvPicPr preferRelativeResize="0"/>
                  </pic:nvPicPr>
                  <pic:blipFill>
                    <a:blip r:embed="rId35"/>
                    <a:srcRect b="0" l="0" r="0" t="0"/>
                    <a:stretch>
                      <a:fillRect/>
                    </a:stretch>
                  </pic:blipFill>
                  <pic:spPr>
                    <a:xfrm>
                      <a:off x="0" y="0"/>
                      <a:ext cx="2208690" cy="1230295"/>
                    </a:xfrm>
                    <a:prstGeom prst="rect"/>
                    <a:ln/>
                  </pic:spPr>
                </pic:pic>
              </a:graphicData>
            </a:graphic>
          </wp:anchor>
        </w:drawing>
      </w:r>
    </w:p>
    <w:p w:rsidR="00000000" w:rsidDel="00000000" w:rsidP="00000000" w:rsidRDefault="00000000" w:rsidRPr="00000000" w14:paraId="000000A2">
      <w:pPr>
        <w:numPr>
          <w:ilvl w:val="0"/>
          <w:numId w:val="1"/>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Tijdens: Laat de video 2 keer zien.</w:t>
      </w:r>
    </w:p>
    <w:p w:rsidR="00000000" w:rsidDel="00000000" w:rsidP="00000000" w:rsidRDefault="00000000" w:rsidRPr="00000000" w14:paraId="000000A3">
      <w:pPr>
        <w:numPr>
          <w:ilvl w:val="1"/>
          <w:numId w:val="1"/>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1e keer: Begrijpen waar het over gaat</w:t>
      </w:r>
    </w:p>
    <w:p w:rsidR="00000000" w:rsidDel="00000000" w:rsidP="00000000" w:rsidRDefault="00000000" w:rsidRPr="00000000" w14:paraId="000000A4">
      <w:pPr>
        <w:numPr>
          <w:ilvl w:val="1"/>
          <w:numId w:val="1"/>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2e keer: Antwoorden zoeken op vragen zoals:</w:t>
      </w:r>
    </w:p>
    <w:p w:rsidR="00000000" w:rsidDel="00000000" w:rsidP="00000000" w:rsidRDefault="00000000" w:rsidRPr="00000000" w14:paraId="000000A5">
      <w:pPr>
        <w:numPr>
          <w:ilvl w:val="2"/>
          <w:numId w:val="1"/>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Denk je dat Pedro Pascal een goede relatie met zijn vader heeft? Waarom?</w:t>
      </w:r>
    </w:p>
    <w:p w:rsidR="00000000" w:rsidDel="00000000" w:rsidP="00000000" w:rsidRDefault="00000000" w:rsidRPr="00000000" w14:paraId="000000A6">
      <w:pPr>
        <w:numPr>
          <w:ilvl w:val="2"/>
          <w:numId w:val="1"/>
        </w:numPr>
        <w:spacing w:after="24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Waarom denk je dat Pedro Pascal het gesprek met zijn vader afbreekt met de zin "That’s a wrap!”!"?</w:t>
      </w:r>
    </w:p>
    <w:p w:rsidR="00000000" w:rsidDel="00000000" w:rsidP="00000000" w:rsidRDefault="00000000" w:rsidRPr="00000000" w14:paraId="000000A7">
      <w:pPr>
        <w:pStyle w:val="Heading4"/>
        <w:keepNext w:val="0"/>
        <w:keepLines w:val="0"/>
        <w:spacing w:after="40" w:before="240" w:lineRule="auto"/>
        <w:rPr>
          <w:rFonts w:ascii="Open Sans" w:cs="Open Sans" w:eastAsia="Open Sans" w:hAnsi="Open Sans"/>
          <w:i w:val="0"/>
          <w:color w:val="000000"/>
          <w:sz w:val="22"/>
          <w:szCs w:val="22"/>
        </w:rPr>
      </w:pPr>
      <w:bookmarkStart w:colFirst="0" w:colLast="0" w:name="_heading=h.d5ws5tuhabp3" w:id="6"/>
      <w:bookmarkEnd w:id="6"/>
      <w:r w:rsidDel="00000000" w:rsidR="00000000" w:rsidRPr="00000000">
        <w:rPr>
          <w:rFonts w:ascii="Open Sans" w:cs="Open Sans" w:eastAsia="Open Sans" w:hAnsi="Open Sans"/>
          <w:i w:val="0"/>
          <w:color w:val="000000"/>
          <w:sz w:val="22"/>
          <w:szCs w:val="22"/>
          <w:rtl w:val="0"/>
        </w:rPr>
        <w:t xml:space="preserve">📹 Video 2: Skakira</w:t>
      </w:r>
    </w:p>
    <w:p w:rsidR="00000000" w:rsidDel="00000000" w:rsidP="00000000" w:rsidRDefault="00000000" w:rsidRPr="00000000" w14:paraId="000000A8">
      <w:pPr>
        <w:numPr>
          <w:ilvl w:val="0"/>
          <w:numId w:val="1"/>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Tijdens: Laat de video 2 keer zien.</w:t>
      </w:r>
      <w:r w:rsidDel="00000000" w:rsidR="00000000" w:rsidRPr="00000000">
        <w:drawing>
          <wp:anchor allowOverlap="1" behindDoc="0" distB="114300" distT="114300" distL="114300" distR="114300" hidden="0" layoutInCell="1" locked="0" relativeHeight="0" simplePos="0">
            <wp:simplePos x="0" y="0"/>
            <wp:positionH relativeFrom="column">
              <wp:posOffset>4200525</wp:posOffset>
            </wp:positionH>
            <wp:positionV relativeFrom="paragraph">
              <wp:posOffset>314325</wp:posOffset>
            </wp:positionV>
            <wp:extent cx="1672813" cy="937250"/>
            <wp:effectExtent b="0" l="0" r="0" t="0"/>
            <wp:wrapSquare wrapText="bothSides" distB="114300" distT="114300" distL="114300" distR="114300"/>
            <wp:docPr id="1452282656" name="image7.png"/>
            <a:graphic>
              <a:graphicData uri="http://schemas.openxmlformats.org/drawingml/2006/picture">
                <pic:pic>
                  <pic:nvPicPr>
                    <pic:cNvPr id="0" name="image7.png"/>
                    <pic:cNvPicPr preferRelativeResize="0"/>
                  </pic:nvPicPr>
                  <pic:blipFill>
                    <a:blip r:embed="rId36"/>
                    <a:srcRect b="0" l="0" r="0" t="0"/>
                    <a:stretch>
                      <a:fillRect/>
                    </a:stretch>
                  </pic:blipFill>
                  <pic:spPr>
                    <a:xfrm>
                      <a:off x="0" y="0"/>
                      <a:ext cx="1672813" cy="937250"/>
                    </a:xfrm>
                    <a:prstGeom prst="rect"/>
                    <a:ln/>
                  </pic:spPr>
                </pic:pic>
              </a:graphicData>
            </a:graphic>
          </wp:anchor>
        </w:drawing>
      </w:r>
    </w:p>
    <w:p w:rsidR="00000000" w:rsidDel="00000000" w:rsidP="00000000" w:rsidRDefault="00000000" w:rsidRPr="00000000" w14:paraId="000000A9">
      <w:pPr>
        <w:numPr>
          <w:ilvl w:val="1"/>
          <w:numId w:val="1"/>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1e keer: Begrijpen waar het over gaat</w:t>
      </w:r>
    </w:p>
    <w:p w:rsidR="00000000" w:rsidDel="00000000" w:rsidP="00000000" w:rsidRDefault="00000000" w:rsidRPr="00000000" w14:paraId="000000AA">
      <w:pPr>
        <w:numPr>
          <w:ilvl w:val="1"/>
          <w:numId w:val="1"/>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2e keer: Antwoorden zoeken op vragen zoals:</w:t>
      </w:r>
    </w:p>
    <w:p w:rsidR="00000000" w:rsidDel="00000000" w:rsidP="00000000" w:rsidRDefault="00000000" w:rsidRPr="00000000" w14:paraId="000000AB">
      <w:pPr>
        <w:numPr>
          <w:ilvl w:val="2"/>
          <w:numId w:val="1"/>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Denk je dat Shakira een goede band heeft met haar familie? Waarom?</w:t>
      </w:r>
    </w:p>
    <w:p w:rsidR="00000000" w:rsidDel="00000000" w:rsidP="00000000" w:rsidRDefault="00000000" w:rsidRPr="00000000" w14:paraId="000000AC">
      <w:pPr>
        <w:numPr>
          <w:ilvl w:val="2"/>
          <w:numId w:val="1"/>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Welke uitingen van genegenheid toont Shakira aan haar moeder?</w:t>
      </w:r>
    </w:p>
    <w:p w:rsidR="00000000" w:rsidDel="00000000" w:rsidP="00000000" w:rsidRDefault="00000000" w:rsidRPr="00000000" w14:paraId="000000AD">
      <w:pPr>
        <w:numPr>
          <w:ilvl w:val="2"/>
          <w:numId w:val="1"/>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Ben jij net zo liefdevol met jouw ouders als Shakira?</w:t>
      </w:r>
    </w:p>
    <w:p w:rsidR="00000000" w:rsidDel="00000000" w:rsidP="00000000" w:rsidRDefault="00000000" w:rsidRPr="00000000" w14:paraId="000000AE">
      <w:pPr>
        <w:numPr>
          <w:ilvl w:val="2"/>
          <w:numId w:val="1"/>
        </w:numPr>
        <w:spacing w:after="24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 toon jij genegenheid/liefde in je familie? En in Nederland?</w:t>
      </w:r>
    </w:p>
    <w:p w:rsidR="00000000" w:rsidDel="00000000" w:rsidP="00000000" w:rsidRDefault="00000000" w:rsidRPr="00000000" w14:paraId="000000AF">
      <w:pPr>
        <w:pStyle w:val="Heading4"/>
        <w:keepNext w:val="0"/>
        <w:keepLines w:val="0"/>
        <w:spacing w:after="40" w:before="240" w:lineRule="auto"/>
        <w:rPr>
          <w:rFonts w:ascii="Open Sans" w:cs="Open Sans" w:eastAsia="Open Sans" w:hAnsi="Open Sans"/>
          <w:i w:val="0"/>
          <w:color w:val="000000"/>
          <w:sz w:val="22"/>
          <w:szCs w:val="22"/>
        </w:rPr>
      </w:pPr>
      <w:bookmarkStart w:colFirst="0" w:colLast="0" w:name="_heading=h.gspkgc2k8qx1" w:id="7"/>
      <w:bookmarkEnd w:id="7"/>
      <w:r w:rsidDel="00000000" w:rsidR="00000000" w:rsidRPr="00000000">
        <w:rPr>
          <w:rFonts w:ascii="Open Sans" w:cs="Open Sans" w:eastAsia="Open Sans" w:hAnsi="Open Sans"/>
          <w:i w:val="0"/>
          <w:color w:val="000000"/>
          <w:sz w:val="22"/>
          <w:szCs w:val="22"/>
          <w:rtl w:val="0"/>
        </w:rPr>
        <w:t xml:space="preserve">📹 Video 3: Eva Longoria</w:t>
      </w:r>
      <w:r w:rsidDel="00000000" w:rsidR="00000000" w:rsidRPr="00000000">
        <w:drawing>
          <wp:anchor allowOverlap="1" behindDoc="0" distB="114300" distT="114300" distL="114300" distR="114300" hidden="0" layoutInCell="1" locked="0" relativeHeight="0" simplePos="0">
            <wp:simplePos x="0" y="0"/>
            <wp:positionH relativeFrom="column">
              <wp:posOffset>4200525</wp:posOffset>
            </wp:positionH>
            <wp:positionV relativeFrom="paragraph">
              <wp:posOffset>273726</wp:posOffset>
            </wp:positionV>
            <wp:extent cx="1676400" cy="947530"/>
            <wp:effectExtent b="0" l="0" r="0" t="0"/>
            <wp:wrapSquare wrapText="bothSides" distB="114300" distT="114300" distL="114300" distR="114300"/>
            <wp:docPr id="1452282667" name="image11.png"/>
            <a:graphic>
              <a:graphicData uri="http://schemas.openxmlformats.org/drawingml/2006/picture">
                <pic:pic>
                  <pic:nvPicPr>
                    <pic:cNvPr id="0" name="image11.png"/>
                    <pic:cNvPicPr preferRelativeResize="0"/>
                  </pic:nvPicPr>
                  <pic:blipFill>
                    <a:blip r:embed="rId37"/>
                    <a:srcRect b="0" l="0" r="0" t="0"/>
                    <a:stretch>
                      <a:fillRect/>
                    </a:stretch>
                  </pic:blipFill>
                  <pic:spPr>
                    <a:xfrm>
                      <a:off x="0" y="0"/>
                      <a:ext cx="1676400" cy="947530"/>
                    </a:xfrm>
                    <a:prstGeom prst="rect"/>
                    <a:ln/>
                  </pic:spPr>
                </pic:pic>
              </a:graphicData>
            </a:graphic>
          </wp:anchor>
        </w:drawing>
      </w:r>
    </w:p>
    <w:p w:rsidR="00000000" w:rsidDel="00000000" w:rsidP="00000000" w:rsidRDefault="00000000" w:rsidRPr="00000000" w14:paraId="000000B0">
      <w:pPr>
        <w:numPr>
          <w:ilvl w:val="0"/>
          <w:numId w:val="3"/>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Vooraf: Leg uit dat Eva Longoria vertelt over hoe haar familie haar identiteit beïnvloedde.</w:t>
      </w:r>
    </w:p>
    <w:p w:rsidR="00000000" w:rsidDel="00000000" w:rsidP="00000000" w:rsidRDefault="00000000" w:rsidRPr="00000000" w14:paraId="000000B1">
      <w:pPr>
        <w:numPr>
          <w:ilvl w:val="0"/>
          <w:numId w:val="3"/>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Tijdens: Laat de video 2 keer zien.</w:t>
      </w:r>
    </w:p>
    <w:p w:rsidR="00000000" w:rsidDel="00000000" w:rsidP="00000000" w:rsidRDefault="00000000" w:rsidRPr="00000000" w14:paraId="000000B2">
      <w:pPr>
        <w:numPr>
          <w:ilvl w:val="1"/>
          <w:numId w:val="3"/>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1e keer: Begrijpen waar het over gaat</w:t>
      </w:r>
    </w:p>
    <w:p w:rsidR="00000000" w:rsidDel="00000000" w:rsidP="00000000" w:rsidRDefault="00000000" w:rsidRPr="00000000" w14:paraId="000000B3">
      <w:pPr>
        <w:numPr>
          <w:ilvl w:val="1"/>
          <w:numId w:val="3"/>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2e keer: Antwoorden zoeken op vragen zoals:</w:t>
      </w:r>
    </w:p>
    <w:p w:rsidR="00000000" w:rsidDel="00000000" w:rsidP="00000000" w:rsidRDefault="00000000" w:rsidRPr="00000000" w14:paraId="000000B4">
      <w:pPr>
        <w:numPr>
          <w:ilvl w:val="2"/>
          <w:numId w:val="3"/>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 zijn haar zussen, en hoe is zij? (0:20-0:35)</w:t>
      </w:r>
    </w:p>
    <w:p w:rsidR="00000000" w:rsidDel="00000000" w:rsidP="00000000" w:rsidRDefault="00000000" w:rsidRPr="00000000" w14:paraId="000000B5">
      <w:pPr>
        <w:numPr>
          <w:ilvl w:val="2"/>
          <w:numId w:val="3"/>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Hoeveel zussen heeft Eva? (0:40-0:45)</w:t>
      </w:r>
    </w:p>
    <w:p w:rsidR="00000000" w:rsidDel="00000000" w:rsidP="00000000" w:rsidRDefault="00000000" w:rsidRPr="00000000" w14:paraId="000000B6">
      <w:pPr>
        <w:numPr>
          <w:ilvl w:val="1"/>
          <w:numId w:val="3"/>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Na:</w:t>
      </w:r>
    </w:p>
    <w:p w:rsidR="00000000" w:rsidDel="00000000" w:rsidP="00000000" w:rsidRDefault="00000000" w:rsidRPr="00000000" w14:paraId="000000B7">
      <w:pPr>
        <w:numPr>
          <w:ilvl w:val="2"/>
          <w:numId w:val="3"/>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Denk je dat Eva een goede band met haar moeder heeft? Waarom?</w:t>
      </w:r>
    </w:p>
    <w:p w:rsidR="00000000" w:rsidDel="00000000" w:rsidP="00000000" w:rsidRDefault="00000000" w:rsidRPr="00000000" w14:paraId="000000B8">
      <w:pPr>
        <w:numPr>
          <w:ilvl w:val="2"/>
          <w:numId w:val="3"/>
        </w:numPr>
        <w:spacing w:after="24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Herken je jezelf (of iemand anders) in Eva? Hoe?</w:t>
      </w:r>
    </w:p>
    <w:p w:rsidR="00000000" w:rsidDel="00000000" w:rsidP="00000000" w:rsidRDefault="00000000" w:rsidRPr="00000000" w14:paraId="000000B9">
      <w:pPr>
        <w:spacing w:after="240" w:before="240"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 Leerlingen beantwoorden de vragen individueel of in groepjes van 2.</w:t>
      </w:r>
    </w:p>
    <w:p w:rsidR="00000000" w:rsidDel="00000000" w:rsidP="00000000" w:rsidRDefault="00000000" w:rsidRPr="00000000" w14:paraId="000000BA">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2j0v4eqswgcf" w:id="8"/>
      <w:bookmarkEnd w:id="8"/>
      <w:r w:rsidDel="00000000" w:rsidR="00000000" w:rsidRPr="00000000">
        <w:rPr>
          <w:rtl w:val="0"/>
        </w:rPr>
      </w:r>
    </w:p>
    <w:p w:rsidR="00000000" w:rsidDel="00000000" w:rsidP="00000000" w:rsidRDefault="00000000" w:rsidRPr="00000000" w14:paraId="000000BB">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l4ku11398hk" w:id="9"/>
      <w:bookmarkEnd w:id="9"/>
      <w:r w:rsidDel="00000000" w:rsidR="00000000" w:rsidRPr="00000000">
        <w:rPr>
          <w:rtl w:val="0"/>
        </w:rPr>
      </w:r>
    </w:p>
    <w:p w:rsidR="00000000" w:rsidDel="00000000" w:rsidP="00000000" w:rsidRDefault="00000000" w:rsidRPr="00000000" w14:paraId="000000BC">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7dalzd2x74i7" w:id="10"/>
      <w:bookmarkEnd w:id="10"/>
      <w:r w:rsidDel="00000000" w:rsidR="00000000" w:rsidRPr="00000000">
        <w:rPr>
          <w:rFonts w:ascii="Open Sans" w:cs="Open Sans" w:eastAsia="Open Sans" w:hAnsi="Open Sans"/>
          <w:color w:val="000000"/>
          <w:sz w:val="26"/>
          <w:szCs w:val="26"/>
          <w:rtl w:val="0"/>
        </w:rPr>
        <w:t xml:space="preserve">Vergelijken en reflecteren (10 minuten)</w:t>
      </w:r>
    </w:p>
    <w:p w:rsidR="00000000" w:rsidDel="00000000" w:rsidP="00000000" w:rsidRDefault="00000000" w:rsidRPr="00000000" w14:paraId="000000BD">
      <w:pPr>
        <w:spacing w:after="240" w:before="240"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Doel: Intercultureel bewustzijn en zelfreflectie</w:t>
      </w:r>
    </w:p>
    <w:p w:rsidR="00000000" w:rsidDel="00000000" w:rsidP="00000000" w:rsidRDefault="00000000" w:rsidRPr="00000000" w14:paraId="000000BE">
      <w:pPr>
        <w:numPr>
          <w:ilvl w:val="0"/>
          <w:numId w:val="12"/>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In groepjes van 3–4 bespreken de leerlingen:</w:t>
        <w:br w:type="textWrapping"/>
      </w:r>
    </w:p>
    <w:p w:rsidR="00000000" w:rsidDel="00000000" w:rsidP="00000000" w:rsidRDefault="00000000" w:rsidRPr="00000000" w14:paraId="000000BF">
      <w:pPr>
        <w:numPr>
          <w:ilvl w:val="1"/>
          <w:numId w:val="12"/>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Hoe zijn deze families anders of hetzelfde als die van jou?</w:t>
      </w:r>
    </w:p>
    <w:p w:rsidR="00000000" w:rsidDel="00000000" w:rsidP="00000000" w:rsidRDefault="00000000" w:rsidRPr="00000000" w14:paraId="000000C0">
      <w:pPr>
        <w:numPr>
          <w:ilvl w:val="1"/>
          <w:numId w:val="12"/>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valt je op aan de manier waarop deze beroemdheden over hun familie praten?</w:t>
      </w:r>
    </w:p>
    <w:p w:rsidR="00000000" w:rsidDel="00000000" w:rsidP="00000000" w:rsidRDefault="00000000" w:rsidRPr="00000000" w14:paraId="000000C1">
      <w:pPr>
        <w:numPr>
          <w:ilvl w:val="1"/>
          <w:numId w:val="12"/>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Herken je iets uit jouw cultuur of familie?</w:t>
      </w:r>
    </w:p>
    <w:p w:rsidR="00000000" w:rsidDel="00000000" w:rsidP="00000000" w:rsidRDefault="00000000" w:rsidRPr="00000000" w14:paraId="000000C2">
      <w:pPr>
        <w:numPr>
          <w:ilvl w:val="0"/>
          <w:numId w:val="12"/>
        </w:numPr>
        <w:spacing w:after="24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Optioneel: laat 1–2 groepen hun conclusies delen met de klas.</w:t>
        <w:br w:type="textWrapping"/>
      </w:r>
      <w:r w:rsidDel="00000000" w:rsidR="00000000" w:rsidRPr="00000000">
        <w:rPr>
          <w:rtl w:val="0"/>
        </w:rPr>
      </w:r>
    </w:p>
    <w:p w:rsidR="00000000" w:rsidDel="00000000" w:rsidP="00000000" w:rsidRDefault="00000000" w:rsidRPr="00000000" w14:paraId="000000C3">
      <w:pPr>
        <w:rPr>
          <w:rFonts w:ascii="Open Sans" w:cs="Open Sans" w:eastAsia="Open Sans" w:hAnsi="Open Sans"/>
          <w:sz w:val="20"/>
          <w:szCs w:val="20"/>
        </w:rPr>
      </w:pPr>
      <w:r w:rsidDel="00000000" w:rsidR="00000000" w:rsidRPr="00000000">
        <w:rPr>
          <w:rtl w:val="0"/>
        </w:rPr>
      </w:r>
    </w:p>
    <w:p w:rsidR="00000000" w:rsidDel="00000000" w:rsidP="00000000" w:rsidRDefault="00000000" w:rsidRPr="00000000" w14:paraId="000000C4">
      <w:pPr>
        <w:rPr>
          <w:rFonts w:ascii="Open Sans" w:cs="Open Sans" w:eastAsia="Open Sans" w:hAnsi="Open Sans"/>
          <w:b w:val="1"/>
        </w:rPr>
      </w:pPr>
      <w:r w:rsidDel="00000000" w:rsidR="00000000" w:rsidRPr="00000000">
        <w:br w:type="page"/>
      </w:r>
      <w:r w:rsidDel="00000000" w:rsidR="00000000" w:rsidRPr="00000000">
        <w:rPr>
          <w:rtl w:val="0"/>
        </w:rPr>
      </w:r>
    </w:p>
    <w:p w:rsidR="00000000" w:rsidDel="00000000" w:rsidP="00000000" w:rsidRDefault="00000000" w:rsidRPr="00000000" w14:paraId="000000C5">
      <w:pPr>
        <w:rPr>
          <w:rFonts w:ascii="Open Sans" w:cs="Open Sans" w:eastAsia="Open Sans" w:hAnsi="Open Sans"/>
        </w:rPr>
      </w:pPr>
      <w:r w:rsidDel="00000000" w:rsidR="00000000" w:rsidRPr="00000000">
        <w:rPr>
          <w:rtl w:val="0"/>
        </w:rPr>
      </w:r>
    </w:p>
    <w:p w:rsidR="00000000" w:rsidDel="00000000" w:rsidP="00000000" w:rsidRDefault="00000000" w:rsidRPr="00000000" w14:paraId="000000C6">
      <w:pPr>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C7">
      <w:pPr>
        <w:pStyle w:val="Heading2"/>
        <w:keepNext w:val="0"/>
        <w:keepLines w:val="0"/>
        <w:spacing w:after="80" w:before="360" w:lineRule="auto"/>
        <w:rPr>
          <w:rFonts w:ascii="Open Sans" w:cs="Open Sans" w:eastAsia="Open Sans" w:hAnsi="Open Sans"/>
          <w:b w:val="0"/>
          <w:color w:val="000000"/>
          <w:sz w:val="22"/>
          <w:szCs w:val="22"/>
        </w:rPr>
      </w:pPr>
      <w:bookmarkStart w:colFirst="0" w:colLast="0" w:name="_heading=h.l0wnmapg9lhx" w:id="11"/>
      <w:bookmarkEnd w:id="11"/>
      <w:r w:rsidDel="00000000" w:rsidR="00000000" w:rsidRPr="00000000">
        <w:rPr>
          <w:rFonts w:ascii="Open Sans" w:cs="Open Sans" w:eastAsia="Open Sans" w:hAnsi="Open Sans"/>
          <w:b w:val="0"/>
          <w:color w:val="000000"/>
          <w:sz w:val="34"/>
          <w:szCs w:val="34"/>
          <w:rtl w:val="0"/>
        </w:rPr>
        <w:t xml:space="preserve">Sessie 5-7: Eindproject "Entrevista a un hispanohablante"</w:t>
      </w:r>
      <w:r w:rsidDel="00000000" w:rsidR="00000000" w:rsidRPr="00000000">
        <w:rPr>
          <w:rFonts w:ascii="Open Sans" w:cs="Open Sans" w:eastAsia="Open Sans" w:hAnsi="Open Sans"/>
          <w:color w:val="000000"/>
          <w:sz w:val="34"/>
          <w:szCs w:val="34"/>
          <w:rtl w:val="0"/>
        </w:rPr>
        <w:t xml:space="preserve"> </w:t>
      </w:r>
      <w:r w:rsidDel="00000000" w:rsidR="00000000" w:rsidRPr="00000000">
        <w:rPr>
          <w:rFonts w:ascii="Open Sans" w:cs="Open Sans" w:eastAsia="Open Sans" w:hAnsi="Open Sans"/>
          <w:b w:val="0"/>
          <w:color w:val="000000"/>
          <w:sz w:val="22"/>
          <w:szCs w:val="22"/>
          <w:rtl w:val="0"/>
        </w:rPr>
        <w:t xml:space="preserve">Schrijfopdracht en Mondeling A1:</w:t>
      </w:r>
    </w:p>
    <w:p w:rsidR="00000000" w:rsidDel="00000000" w:rsidP="00000000" w:rsidRDefault="00000000" w:rsidRPr="00000000" w14:paraId="000000C8">
      <w:pPr>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Opdracht:</w:t>
      </w:r>
      <w:r w:rsidDel="00000000" w:rsidR="00000000" w:rsidRPr="00000000">
        <w:rPr>
          <w:rFonts w:ascii="Open Sans" w:cs="Open Sans" w:eastAsia="Open Sans" w:hAnsi="Open Sans"/>
          <w:sz w:val="22"/>
          <w:szCs w:val="22"/>
          <w:rtl w:val="0"/>
        </w:rPr>
        <w:t xml:space="preserve"> </w:t>
      </w:r>
    </w:p>
    <w:p w:rsidR="00000000" w:rsidDel="00000000" w:rsidP="00000000" w:rsidRDefault="00000000" w:rsidRPr="00000000" w14:paraId="000000C9">
      <w:pPr>
        <w:numPr>
          <w:ilvl w:val="0"/>
          <w:numId w:val="13"/>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eenvoudige vragen stellen in het Spaans</w:t>
      </w:r>
    </w:p>
    <w:p w:rsidR="00000000" w:rsidDel="00000000" w:rsidP="00000000" w:rsidRDefault="00000000" w:rsidRPr="00000000" w14:paraId="000000CA">
      <w:pPr>
        <w:numPr>
          <w:ilvl w:val="0"/>
          <w:numId w:val="13"/>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informatie uitwisselen over familie</w:t>
      </w:r>
    </w:p>
    <w:p w:rsidR="00000000" w:rsidDel="00000000" w:rsidP="00000000" w:rsidRDefault="00000000" w:rsidRPr="00000000" w14:paraId="000000CB">
      <w:pPr>
        <w:numPr>
          <w:ilvl w:val="0"/>
          <w:numId w:val="13"/>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een korte dialoog voeren en opnemen</w:t>
      </w:r>
    </w:p>
    <w:p w:rsidR="00000000" w:rsidDel="00000000" w:rsidP="00000000" w:rsidRDefault="00000000" w:rsidRPr="00000000" w14:paraId="000000CC">
      <w:pPr>
        <w:numPr>
          <w:ilvl w:val="0"/>
          <w:numId w:val="13"/>
        </w:numPr>
        <w:spacing w:after="24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intercultureel bewustzijn ontwikkelen</w:t>
      </w:r>
    </w:p>
    <w:p w:rsidR="00000000" w:rsidDel="00000000" w:rsidP="00000000" w:rsidRDefault="00000000" w:rsidRPr="00000000" w14:paraId="000000CD">
      <w:pPr>
        <w:spacing w:after="240" w:before="240" w:lineRule="auto"/>
        <w:ind w:left="0" w:firstLine="0"/>
        <w:rPr>
          <w:rFonts w:ascii="Open Sans" w:cs="Open Sans" w:eastAsia="Open Sans" w:hAnsi="Open Sans"/>
          <w:color w:val="000000"/>
          <w:sz w:val="22"/>
          <w:szCs w:val="22"/>
        </w:rPr>
      </w:pPr>
      <w:r w:rsidDel="00000000" w:rsidR="00000000" w:rsidRPr="00000000">
        <w:rPr>
          <w:rFonts w:ascii="Open Sans" w:cs="Open Sans" w:eastAsia="Open Sans" w:hAnsi="Open Sans"/>
          <w:b w:val="1"/>
          <w:sz w:val="22"/>
          <w:szCs w:val="22"/>
          <w:rtl w:val="0"/>
        </w:rPr>
        <w:t xml:space="preserve"> Can-do statements (ERK A1): </w:t>
      </w:r>
      <w:r w:rsidDel="00000000" w:rsidR="00000000" w:rsidRPr="00000000">
        <w:rPr>
          <w:rtl w:val="0"/>
        </w:rPr>
      </w:r>
    </w:p>
    <w:p w:rsidR="00000000" w:rsidDel="00000000" w:rsidP="00000000" w:rsidRDefault="00000000" w:rsidRPr="00000000" w14:paraId="000000CE">
      <w:pPr>
        <w:numPr>
          <w:ilvl w:val="0"/>
          <w:numId w:val="4"/>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eenvoudige vragen stellen en beantwoorden over familie en woonplaats</w:t>
      </w:r>
    </w:p>
    <w:p w:rsidR="00000000" w:rsidDel="00000000" w:rsidP="00000000" w:rsidRDefault="00000000" w:rsidRPr="00000000" w14:paraId="000000CF">
      <w:pPr>
        <w:numPr>
          <w:ilvl w:val="0"/>
          <w:numId w:val="4"/>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basisinformatie geven over zichzelf of anderen</w:t>
      </w:r>
    </w:p>
    <w:p w:rsidR="00000000" w:rsidDel="00000000" w:rsidP="00000000" w:rsidRDefault="00000000" w:rsidRPr="00000000" w14:paraId="000000D0">
      <w:pPr>
        <w:numPr>
          <w:ilvl w:val="0"/>
          <w:numId w:val="4"/>
        </w:numPr>
        <w:spacing w:after="24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Kan eenvoudige dialogen voeren over bekende onderwerpen</w:t>
      </w:r>
    </w:p>
    <w:p w:rsidR="00000000" w:rsidDel="00000000" w:rsidP="00000000" w:rsidRDefault="00000000" w:rsidRPr="00000000" w14:paraId="000000D1">
      <w:pPr>
        <w:spacing w:after="240" w:before="240" w:lineRule="auto"/>
        <w:rPr>
          <w:rFonts w:ascii="Open Sans" w:cs="Open Sans" w:eastAsia="Open Sans" w:hAnsi="Open Sans"/>
          <w:sz w:val="26"/>
          <w:szCs w:val="2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2">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q0a5wl80dan4" w:id="12"/>
      <w:bookmarkEnd w:id="12"/>
      <w:r w:rsidDel="00000000" w:rsidR="00000000" w:rsidRPr="00000000">
        <w:rPr>
          <w:rFonts w:ascii="Open Sans" w:cs="Open Sans" w:eastAsia="Open Sans" w:hAnsi="Open Sans"/>
          <w:color w:val="000000"/>
          <w:sz w:val="26"/>
          <w:szCs w:val="26"/>
          <w:rtl w:val="0"/>
        </w:rPr>
        <w:t xml:space="preserve">🟦 Sessie 5: Introductie &amp; voorbereiding (50 min)</w:t>
      </w:r>
    </w:p>
    <w:p w:rsidR="00000000" w:rsidDel="00000000" w:rsidP="00000000" w:rsidRDefault="00000000" w:rsidRPr="00000000" w14:paraId="000000D3">
      <w:pPr>
        <w:spacing w:after="240" w:before="240" w:lineRule="auto"/>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Doel:</w:t>
      </w:r>
      <w:r w:rsidDel="00000000" w:rsidR="00000000" w:rsidRPr="00000000">
        <w:rPr>
          <w:rFonts w:ascii="Open Sans" w:cs="Open Sans" w:eastAsia="Open Sans" w:hAnsi="Open Sans"/>
          <w:sz w:val="22"/>
          <w:szCs w:val="22"/>
          <w:rtl w:val="0"/>
        </w:rPr>
        <w:t xml:space="preserve"> Project begrijpen en vragen leren formuleren</w:t>
      </w:r>
    </w:p>
    <w:p w:rsidR="00000000" w:rsidDel="00000000" w:rsidP="00000000" w:rsidRDefault="00000000" w:rsidRPr="00000000" w14:paraId="000000D4">
      <w:pPr>
        <w:numPr>
          <w:ilvl w:val="0"/>
          <w:numId w:val="8"/>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Uitleg eindproject door docent</w:t>
      </w:r>
    </w:p>
    <w:p w:rsidR="00000000" w:rsidDel="00000000" w:rsidP="00000000" w:rsidRDefault="00000000" w:rsidRPr="00000000" w14:paraId="000000D5">
      <w:pPr>
        <w:numPr>
          <w:ilvl w:val="1"/>
          <w:numId w:val="8"/>
        </w:numPr>
        <w:spacing w:after="0" w:afterAutospacing="0" w:before="0" w:beforeAutospacing="0" w:lineRule="auto"/>
        <w:ind w:left="1440" w:hanging="360"/>
        <w:rPr>
          <w:sz w:val="22"/>
          <w:szCs w:val="22"/>
        </w:rPr>
      </w:pPr>
      <w:r w:rsidDel="00000000" w:rsidR="00000000" w:rsidRPr="00000000">
        <w:rPr>
          <w:rFonts w:ascii="Open Sans" w:cs="Open Sans" w:eastAsia="Open Sans" w:hAnsi="Open Sans"/>
          <w:sz w:val="22"/>
          <w:szCs w:val="22"/>
          <w:rtl w:val="0"/>
        </w:rPr>
        <w:t xml:space="preserve">Geef uitleg over de </w:t>
      </w:r>
      <w:r w:rsidDel="00000000" w:rsidR="00000000" w:rsidRPr="00000000">
        <w:rPr>
          <w:rFonts w:ascii="Open Sans" w:cs="Open Sans" w:eastAsia="Open Sans" w:hAnsi="Open Sans"/>
          <w:b w:val="1"/>
          <w:sz w:val="22"/>
          <w:szCs w:val="22"/>
          <w:rtl w:val="0"/>
        </w:rPr>
        <w:t xml:space="preserve">twee opties</w:t>
      </w:r>
      <w:r w:rsidDel="00000000" w:rsidR="00000000" w:rsidRPr="00000000">
        <w:rPr>
          <w:rFonts w:ascii="Open Sans" w:cs="Open Sans" w:eastAsia="Open Sans" w:hAnsi="Open Sans"/>
          <w:sz w:val="22"/>
          <w:szCs w:val="22"/>
          <w:rtl w:val="0"/>
        </w:rPr>
        <w:t xml:space="preserve"> (écht interview vs. beroemdheid-rollenspel)</w:t>
      </w:r>
    </w:p>
    <w:p w:rsidR="00000000" w:rsidDel="00000000" w:rsidP="00000000" w:rsidRDefault="00000000" w:rsidRPr="00000000" w14:paraId="000000D6">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Toon voorbeelden (video of tekst) van beide</w:t>
        <w:br w:type="textWrapping"/>
      </w:r>
    </w:p>
    <w:p w:rsidR="00000000" w:rsidDel="00000000" w:rsidP="00000000" w:rsidRDefault="00000000" w:rsidRPr="00000000" w14:paraId="000000D7">
      <w:pPr>
        <w:numPr>
          <w:ilvl w:val="0"/>
          <w:numId w:val="8"/>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Vorm groepjes van 2 tot 4 leerlingen</w:t>
      </w:r>
    </w:p>
    <w:p w:rsidR="00000000" w:rsidDel="00000000" w:rsidP="00000000" w:rsidRDefault="00000000" w:rsidRPr="00000000" w14:paraId="000000D8">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Leerlingen kiezen samen optie A of B</w:t>
      </w:r>
    </w:p>
    <w:p w:rsidR="00000000" w:rsidDel="00000000" w:rsidP="00000000" w:rsidRDefault="00000000" w:rsidRPr="00000000" w14:paraId="000000D9">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Spreek af of het project deels thuis wordt uitgewerkt</w:t>
        <w:br w:type="textWrapping"/>
      </w:r>
    </w:p>
    <w:p w:rsidR="00000000" w:rsidDel="00000000" w:rsidP="00000000" w:rsidRDefault="00000000" w:rsidRPr="00000000" w14:paraId="000000DA">
      <w:pPr>
        <w:numPr>
          <w:ilvl w:val="0"/>
          <w:numId w:val="8"/>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Introductie woordenschat familieleden (herhaling)</w:t>
      </w:r>
    </w:p>
    <w:p w:rsidR="00000000" w:rsidDel="00000000" w:rsidP="00000000" w:rsidRDefault="00000000" w:rsidRPr="00000000" w14:paraId="000000DB">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Werk met visuele ondersteuning (familiefoto’s, stambomen)</w:t>
      </w:r>
    </w:p>
    <w:p w:rsidR="00000000" w:rsidDel="00000000" w:rsidP="00000000" w:rsidRDefault="00000000" w:rsidRPr="00000000" w14:paraId="000000DC">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Focus op: </w:t>
      </w:r>
      <w:r w:rsidDel="00000000" w:rsidR="00000000" w:rsidRPr="00000000">
        <w:rPr>
          <w:rFonts w:ascii="Open Sans" w:cs="Open Sans" w:eastAsia="Open Sans" w:hAnsi="Open Sans"/>
          <w:i w:val="1"/>
          <w:sz w:val="22"/>
          <w:szCs w:val="22"/>
          <w:rtl w:val="0"/>
        </w:rPr>
        <w:t xml:space="preserve">madre, padre, hermanos, abuelos, tíos, primos, hijos, etc.</w:t>
        <w:br w:type="textWrapping"/>
      </w:r>
    </w:p>
    <w:p w:rsidR="00000000" w:rsidDel="00000000" w:rsidP="00000000" w:rsidRDefault="00000000" w:rsidRPr="00000000" w14:paraId="000000DD">
      <w:pPr>
        <w:numPr>
          <w:ilvl w:val="0"/>
          <w:numId w:val="8"/>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Voorbeeldvragen in het Spaans bespreken en oefenen</w:t>
      </w:r>
    </w:p>
    <w:p w:rsidR="00000000" w:rsidDel="00000000" w:rsidP="00000000" w:rsidRDefault="00000000" w:rsidRPr="00000000" w14:paraId="000000DE">
      <w:pPr>
        <w:numPr>
          <w:ilvl w:val="1"/>
          <w:numId w:val="8"/>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Bijv.:</w:t>
      </w:r>
    </w:p>
    <w:p w:rsidR="00000000" w:rsidDel="00000000" w:rsidP="00000000" w:rsidRDefault="00000000" w:rsidRPr="00000000" w14:paraId="000000DF">
      <w:pPr>
        <w:numPr>
          <w:ilvl w:val="2"/>
          <w:numId w:val="8"/>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¿Tienes hermanos?</w:t>
      </w:r>
    </w:p>
    <w:p w:rsidR="00000000" w:rsidDel="00000000" w:rsidP="00000000" w:rsidRDefault="00000000" w:rsidRPr="00000000" w14:paraId="000000E0">
      <w:pPr>
        <w:numPr>
          <w:ilvl w:val="2"/>
          <w:numId w:val="8"/>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¿Cómo se llama tu madre?</w:t>
      </w:r>
    </w:p>
    <w:p w:rsidR="00000000" w:rsidDel="00000000" w:rsidP="00000000" w:rsidRDefault="00000000" w:rsidRPr="00000000" w14:paraId="000000E1">
      <w:pPr>
        <w:numPr>
          <w:ilvl w:val="2"/>
          <w:numId w:val="8"/>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¿Dónde vive tu familia?</w:t>
      </w:r>
    </w:p>
    <w:p w:rsidR="00000000" w:rsidDel="00000000" w:rsidP="00000000" w:rsidRDefault="00000000" w:rsidRPr="00000000" w14:paraId="000000E2">
      <w:pPr>
        <w:numPr>
          <w:ilvl w:val="2"/>
          <w:numId w:val="8"/>
        </w:numPr>
        <w:spacing w:after="0" w:afterAutospacing="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¿Qué haces con tu familia los fines de semana con tu familia?</w:t>
      </w:r>
    </w:p>
    <w:p w:rsidR="00000000" w:rsidDel="00000000" w:rsidP="00000000" w:rsidRDefault="00000000" w:rsidRPr="00000000" w14:paraId="000000E3">
      <w:pPr>
        <w:numPr>
          <w:ilvl w:val="2"/>
          <w:numId w:val="8"/>
        </w:numPr>
        <w:spacing w:after="240" w:before="0" w:beforeAutospacing="0" w:lineRule="auto"/>
        <w:ind w:left="216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¿Con quién te llevas mejor?</w:t>
      </w:r>
    </w:p>
    <w:p w:rsidR="00000000" w:rsidDel="00000000" w:rsidP="00000000" w:rsidRDefault="00000000" w:rsidRPr="00000000" w14:paraId="000000E4">
      <w:pPr>
        <w:spacing w:after="240" w:before="240" w:lineRule="auto"/>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E5">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2dgm2h2n5xdx" w:id="13"/>
      <w:bookmarkEnd w:id="13"/>
      <w:r w:rsidDel="00000000" w:rsidR="00000000" w:rsidRPr="00000000">
        <w:rPr>
          <w:rFonts w:ascii="Open Sans" w:cs="Open Sans" w:eastAsia="Open Sans" w:hAnsi="Open Sans"/>
          <w:color w:val="000000"/>
          <w:sz w:val="26"/>
          <w:szCs w:val="26"/>
          <w:rtl w:val="0"/>
        </w:rPr>
        <w:t xml:space="preserve">🟩 Sessie 6: Vragen schrijven en rollenspel oefenen (50 min)</w:t>
      </w:r>
    </w:p>
    <w:p w:rsidR="00000000" w:rsidDel="00000000" w:rsidP="00000000" w:rsidRDefault="00000000" w:rsidRPr="00000000" w14:paraId="000000E6">
      <w:pPr>
        <w:spacing w:after="240" w:before="240" w:lineRule="auto"/>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Doel:</w:t>
      </w:r>
      <w:r w:rsidDel="00000000" w:rsidR="00000000" w:rsidRPr="00000000">
        <w:rPr>
          <w:rFonts w:ascii="Open Sans" w:cs="Open Sans" w:eastAsia="Open Sans" w:hAnsi="Open Sans"/>
          <w:sz w:val="22"/>
          <w:szCs w:val="22"/>
          <w:rtl w:val="0"/>
        </w:rPr>
        <w:t xml:space="preserve"> Vragen opstellen en oefenen met spreken</w:t>
      </w:r>
    </w:p>
    <w:p w:rsidR="00000000" w:rsidDel="00000000" w:rsidP="00000000" w:rsidRDefault="00000000" w:rsidRPr="00000000" w14:paraId="000000E7">
      <w:pPr>
        <w:numPr>
          <w:ilvl w:val="0"/>
          <w:numId w:val="19"/>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Leerlingen schrijven 5–8 interviewvragen in het Spaans</w:t>
      </w:r>
    </w:p>
    <w:p w:rsidR="00000000" w:rsidDel="00000000" w:rsidP="00000000" w:rsidRDefault="00000000" w:rsidRPr="00000000" w14:paraId="000000E8">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Eventueel met een sjabloon of voorbeeldblad</w:t>
      </w:r>
    </w:p>
    <w:p w:rsidR="00000000" w:rsidDel="00000000" w:rsidP="00000000" w:rsidRDefault="00000000" w:rsidRPr="00000000" w14:paraId="000000E9">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Feedbackronde in duo’s of met de docent</w:t>
        <w:br w:type="textWrapping"/>
      </w:r>
    </w:p>
    <w:p w:rsidR="00000000" w:rsidDel="00000000" w:rsidP="00000000" w:rsidRDefault="00000000" w:rsidRPr="00000000" w14:paraId="000000EA">
      <w:pPr>
        <w:numPr>
          <w:ilvl w:val="0"/>
          <w:numId w:val="19"/>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Keuze bevestigen:</w:t>
      </w:r>
    </w:p>
    <w:p w:rsidR="00000000" w:rsidDel="00000000" w:rsidP="00000000" w:rsidRDefault="00000000" w:rsidRPr="00000000" w14:paraId="000000EB">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Interview je een echte persoon of doe je een beroemdheid na?</w:t>
      </w:r>
    </w:p>
    <w:p w:rsidR="00000000" w:rsidDel="00000000" w:rsidP="00000000" w:rsidRDefault="00000000" w:rsidRPr="00000000" w14:paraId="000000EC">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Leerlingen verzamelen info over de beroemdheid (bijv. via Wikipedia of IMDb-link)</w:t>
        <w:br w:type="textWrapping"/>
      </w:r>
    </w:p>
    <w:p w:rsidR="00000000" w:rsidDel="00000000" w:rsidP="00000000" w:rsidRDefault="00000000" w:rsidRPr="00000000" w14:paraId="000000ED">
      <w:pPr>
        <w:numPr>
          <w:ilvl w:val="0"/>
          <w:numId w:val="19"/>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Rollenspel oefenen (optie B)</w:t>
        <w:br w:type="textWrapping"/>
      </w:r>
    </w:p>
    <w:p w:rsidR="00000000" w:rsidDel="00000000" w:rsidP="00000000" w:rsidRDefault="00000000" w:rsidRPr="00000000" w14:paraId="000000EE">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Eén leerling is interviewer</w:t>
      </w:r>
    </w:p>
    <w:p w:rsidR="00000000" w:rsidDel="00000000" w:rsidP="00000000" w:rsidRDefault="00000000" w:rsidRPr="00000000" w14:paraId="000000EF">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De ander is de beroemdheid (met naam, familieleden, achtergrond)</w:t>
        <w:br w:type="textWrapping"/>
      </w:r>
    </w:p>
    <w:p w:rsidR="00000000" w:rsidDel="00000000" w:rsidP="00000000" w:rsidRDefault="00000000" w:rsidRPr="00000000" w14:paraId="000000F0">
      <w:pPr>
        <w:numPr>
          <w:ilvl w:val="0"/>
          <w:numId w:val="19"/>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Tips voor goede uitspraak en opname</w:t>
      </w:r>
    </w:p>
    <w:p w:rsidR="00000000" w:rsidDel="00000000" w:rsidP="00000000" w:rsidRDefault="00000000" w:rsidRPr="00000000" w14:paraId="000000F1">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Spreek langzaam</w:t>
      </w:r>
    </w:p>
    <w:p w:rsidR="00000000" w:rsidDel="00000000" w:rsidP="00000000" w:rsidRDefault="00000000" w:rsidRPr="00000000" w14:paraId="000000F2">
      <w:pPr>
        <w:numPr>
          <w:ilvl w:val="1"/>
          <w:numId w:val="19"/>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Gebruik korte zinnen</w:t>
      </w:r>
    </w:p>
    <w:p w:rsidR="00000000" w:rsidDel="00000000" w:rsidP="00000000" w:rsidRDefault="00000000" w:rsidRPr="00000000" w14:paraId="000000F3">
      <w:pPr>
        <w:numPr>
          <w:ilvl w:val="1"/>
          <w:numId w:val="19"/>
        </w:numPr>
        <w:spacing w:after="24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Oefen 1–2 keer met opnemen</w:t>
      </w:r>
    </w:p>
    <w:p w:rsidR="00000000" w:rsidDel="00000000" w:rsidP="00000000" w:rsidRDefault="00000000" w:rsidRPr="00000000" w14:paraId="000000F4">
      <w:pPr>
        <w:spacing w:after="240" w:before="240" w:lineRule="auto"/>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5">
      <w:pPr>
        <w:pStyle w:val="Heading3"/>
        <w:keepNext w:val="0"/>
        <w:keepLines w:val="0"/>
        <w:spacing w:after="80" w:before="280" w:lineRule="auto"/>
        <w:rPr>
          <w:rFonts w:ascii="Open Sans" w:cs="Open Sans" w:eastAsia="Open Sans" w:hAnsi="Open Sans"/>
          <w:color w:val="000000"/>
          <w:sz w:val="26"/>
          <w:szCs w:val="26"/>
        </w:rPr>
      </w:pPr>
      <w:bookmarkStart w:colFirst="0" w:colLast="0" w:name="_heading=h.vp1a1u3fj7f5" w:id="14"/>
      <w:bookmarkEnd w:id="14"/>
      <w:r w:rsidDel="00000000" w:rsidR="00000000" w:rsidRPr="00000000">
        <w:rPr>
          <w:rFonts w:ascii="Open Sans" w:cs="Open Sans" w:eastAsia="Open Sans" w:hAnsi="Open Sans"/>
          <w:color w:val="000000"/>
          <w:sz w:val="26"/>
          <w:szCs w:val="26"/>
          <w:rtl w:val="0"/>
        </w:rPr>
        <w:t xml:space="preserve">🟨 Sessie 7: Opname &amp; presentatie (50 min)</w:t>
      </w:r>
    </w:p>
    <w:p w:rsidR="00000000" w:rsidDel="00000000" w:rsidP="00000000" w:rsidRDefault="00000000" w:rsidRPr="00000000" w14:paraId="000000F6">
      <w:pPr>
        <w:spacing w:after="240" w:before="240" w:lineRule="auto"/>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Doel:</w:t>
      </w:r>
      <w:r w:rsidDel="00000000" w:rsidR="00000000" w:rsidRPr="00000000">
        <w:rPr>
          <w:rFonts w:ascii="Open Sans" w:cs="Open Sans" w:eastAsia="Open Sans" w:hAnsi="Open Sans"/>
          <w:sz w:val="22"/>
          <w:szCs w:val="22"/>
          <w:rtl w:val="0"/>
        </w:rPr>
        <w:t xml:space="preserve"> Mondelinge productie opnemen en/of presenteren</w:t>
      </w:r>
    </w:p>
    <w:p w:rsidR="00000000" w:rsidDel="00000000" w:rsidP="00000000" w:rsidRDefault="00000000" w:rsidRPr="00000000" w14:paraId="000000F7">
      <w:pPr>
        <w:numPr>
          <w:ilvl w:val="0"/>
          <w:numId w:val="17"/>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Laatste voorbereiding + oefenen per groepje</w:t>
      </w:r>
    </w:p>
    <w:p w:rsidR="00000000" w:rsidDel="00000000" w:rsidP="00000000" w:rsidRDefault="00000000" w:rsidRPr="00000000" w14:paraId="000000F8">
      <w:pPr>
        <w:numPr>
          <w:ilvl w:val="1"/>
          <w:numId w:val="17"/>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Controleer of de tekst duidelijk is</w:t>
      </w:r>
    </w:p>
    <w:p w:rsidR="00000000" w:rsidDel="00000000" w:rsidP="00000000" w:rsidRDefault="00000000" w:rsidRPr="00000000" w14:paraId="000000F9">
      <w:pPr>
        <w:numPr>
          <w:ilvl w:val="1"/>
          <w:numId w:val="17"/>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Help bij uitspraak waar nodig</w:t>
        <w:br w:type="textWrapping"/>
      </w:r>
    </w:p>
    <w:p w:rsidR="00000000" w:rsidDel="00000000" w:rsidP="00000000" w:rsidRDefault="00000000" w:rsidRPr="00000000" w14:paraId="000000FA">
      <w:pPr>
        <w:numPr>
          <w:ilvl w:val="0"/>
          <w:numId w:val="17"/>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Opname van interview</w:t>
      </w:r>
    </w:p>
    <w:p w:rsidR="00000000" w:rsidDel="00000000" w:rsidP="00000000" w:rsidRDefault="00000000" w:rsidRPr="00000000" w14:paraId="000000FB">
      <w:pPr>
        <w:numPr>
          <w:ilvl w:val="1"/>
          <w:numId w:val="17"/>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Via telefoon, iPad, laptop of in de klas met hulp van de docent</w:t>
        <w:br w:type="textWrapping"/>
      </w:r>
    </w:p>
    <w:p w:rsidR="00000000" w:rsidDel="00000000" w:rsidP="00000000" w:rsidRDefault="00000000" w:rsidRPr="00000000" w14:paraId="000000FC">
      <w:pPr>
        <w:numPr>
          <w:ilvl w:val="0"/>
          <w:numId w:val="17"/>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b w:val="1"/>
          <w:sz w:val="22"/>
          <w:szCs w:val="22"/>
          <w:rtl w:val="0"/>
        </w:rPr>
        <w:t xml:space="preserve">Presentatie of terugluisteren in klas</w:t>
      </w:r>
    </w:p>
    <w:p w:rsidR="00000000" w:rsidDel="00000000" w:rsidP="00000000" w:rsidRDefault="00000000" w:rsidRPr="00000000" w14:paraId="000000FD">
      <w:pPr>
        <w:numPr>
          <w:ilvl w:val="1"/>
          <w:numId w:val="17"/>
        </w:numPr>
        <w:spacing w:after="0" w:afterAutospacing="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Groepen kunnen elkaars interview beluisteren of samenvatten</w:t>
      </w:r>
    </w:p>
    <w:p w:rsidR="00000000" w:rsidDel="00000000" w:rsidP="00000000" w:rsidRDefault="00000000" w:rsidRPr="00000000" w14:paraId="000000FE">
      <w:pPr>
        <w:numPr>
          <w:ilvl w:val="1"/>
          <w:numId w:val="17"/>
        </w:numPr>
        <w:spacing w:after="240" w:before="0" w:beforeAutospacing="0" w:lineRule="auto"/>
        <w:ind w:left="144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Eventueel stemt de klas voor “beste interviewer” of “meest creatieve beroemdheid”.</w:t>
      </w:r>
    </w:p>
    <w:p w:rsidR="00000000" w:rsidDel="00000000" w:rsidP="00000000" w:rsidRDefault="00000000" w:rsidRPr="00000000" w14:paraId="000000FF">
      <w:pPr>
        <w:spacing w:after="240" w:before="240" w:lineRule="auto"/>
        <w:rPr>
          <w:rFonts w:ascii="Open Sans" w:cs="Open Sans" w:eastAsia="Open Sans" w:hAnsi="Open Sans"/>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0">
      <w:pPr>
        <w:pStyle w:val="Heading2"/>
        <w:keepNext w:val="0"/>
        <w:keepLines w:val="0"/>
        <w:spacing w:after="80" w:before="360" w:lineRule="auto"/>
        <w:rPr>
          <w:rFonts w:ascii="Open Sans" w:cs="Open Sans" w:eastAsia="Open Sans" w:hAnsi="Open Sans"/>
          <w:color w:val="000000"/>
          <w:sz w:val="34"/>
          <w:szCs w:val="34"/>
        </w:rPr>
      </w:pPr>
      <w:bookmarkStart w:colFirst="0" w:colLast="0" w:name="_heading=h.p04wzi3n06xa" w:id="15"/>
      <w:bookmarkEnd w:id="15"/>
      <w:r w:rsidDel="00000000" w:rsidR="00000000" w:rsidRPr="00000000">
        <w:rPr>
          <w:rFonts w:ascii="Open Sans" w:cs="Open Sans" w:eastAsia="Open Sans" w:hAnsi="Open Sans"/>
          <w:color w:val="000000"/>
          <w:sz w:val="34"/>
          <w:szCs w:val="34"/>
          <w:rtl w:val="0"/>
        </w:rPr>
        <w:t xml:space="preserve">📂 Afronding &amp; reflectie (10–15 min)</w:t>
      </w:r>
    </w:p>
    <w:p w:rsidR="00000000" w:rsidDel="00000000" w:rsidP="00000000" w:rsidRDefault="00000000" w:rsidRPr="00000000" w14:paraId="00000101">
      <w:pPr>
        <w:spacing w:after="240" w:before="24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Laat leerlingen reflecteren op:</w:t>
      </w:r>
    </w:p>
    <w:p w:rsidR="00000000" w:rsidDel="00000000" w:rsidP="00000000" w:rsidRDefault="00000000" w:rsidRPr="00000000" w14:paraId="00000102">
      <w:pPr>
        <w:numPr>
          <w:ilvl w:val="0"/>
          <w:numId w:val="16"/>
        </w:numPr>
        <w:spacing w:after="0" w:afterAutospacing="0" w:before="24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heb je geleerd over familie en Spaans spreken?</w:t>
      </w:r>
    </w:p>
    <w:p w:rsidR="00000000" w:rsidDel="00000000" w:rsidP="00000000" w:rsidRDefault="00000000" w:rsidRPr="00000000" w14:paraId="00000103">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heb je geleerd over Spaanstalige gezinnen? </w:t>
      </w:r>
    </w:p>
    <w:p w:rsidR="00000000" w:rsidDel="00000000" w:rsidP="00000000" w:rsidRDefault="00000000" w:rsidRPr="00000000" w14:paraId="00000104">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Welke overeenkomsten en verschillen heb je ontdekt met jouw gezin of met Nederlandse gezinnen?</w:t>
      </w:r>
    </w:p>
    <w:p w:rsidR="00000000" w:rsidDel="00000000" w:rsidP="00000000" w:rsidRDefault="00000000" w:rsidRPr="00000000" w14:paraId="00000105">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vond je makkelijk/moeilijk?</w:t>
      </w:r>
    </w:p>
    <w:p w:rsidR="00000000" w:rsidDel="00000000" w:rsidP="00000000" w:rsidRDefault="00000000" w:rsidRPr="00000000" w14:paraId="00000106">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zou je de volgende keer anders doen?</w:t>
      </w:r>
    </w:p>
    <w:p w:rsidR="00000000" w:rsidDel="00000000" w:rsidP="00000000" w:rsidRDefault="00000000" w:rsidRPr="00000000" w14:paraId="00000107">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Wat heb je geleerd over Spaanstalige gezinnen? </w:t>
      </w:r>
    </w:p>
    <w:p w:rsidR="00000000" w:rsidDel="00000000" w:rsidP="00000000" w:rsidRDefault="00000000" w:rsidRPr="00000000" w14:paraId="00000108">
      <w:pPr>
        <w:numPr>
          <w:ilvl w:val="0"/>
          <w:numId w:val="16"/>
        </w:numPr>
        <w:spacing w:after="0" w:afterAutospacing="0" w:before="0" w:beforeAutospacing="0" w:lineRule="auto"/>
        <w:ind w:left="72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Welke overeenkomsten en verschillen heb je ontdekt met jouw gezin of met Nederlandse gezinnen?</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09">
      <w:pPr>
        <w:numPr>
          <w:ilvl w:val="0"/>
          <w:numId w:val="14"/>
        </w:numPr>
        <w:spacing w:after="0" w:line="276" w:lineRule="auto"/>
        <w:ind w:left="720" w:right="-80" w:hanging="360"/>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Schrijf de vragen die je de persoon over zijn of haar familie gaat stellen in het Spaans. De vragen moeten betrekking hebben op zijn of haar familie (kinderen, broers, zussen, tantes, ooms, grootouders, enz.), waar de familieleden wonen en hun onderlinge relaties. Voor de beroemde persoon kunnen de antwoorden fictief zijn.</w:t>
      </w:r>
    </w:p>
    <w:p w:rsidR="00000000" w:rsidDel="00000000" w:rsidP="00000000" w:rsidRDefault="00000000" w:rsidRPr="00000000" w14:paraId="0000010A">
      <w:pPr>
        <w:spacing w:after="0" w:line="276" w:lineRule="auto"/>
        <w:ind w:left="720" w:right="-80" w:firstLine="0"/>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0B">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0C">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0D">
      <w:pPr>
        <w:rPr>
          <w:sz w:val="20"/>
          <w:szCs w:val="20"/>
        </w:rPr>
      </w:pPr>
      <w:r w:rsidDel="00000000" w:rsidR="00000000" w:rsidRPr="00000000">
        <w:rPr>
          <w:rtl w:val="0"/>
        </w:rPr>
      </w:r>
    </w:p>
    <w:sectPr>
      <w:headerReference r:id="rId38" w:type="default"/>
      <w:footerReference r:id="rId39" w:type="default"/>
      <w:pgSz w:h="16838" w:w="11906" w:orient="portrait"/>
      <w:pgMar w:bottom="112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Play">
    <w:embedRegular w:fontKey="{00000000-0000-0000-0000-000000000000}" r:id="rId1" w:subsetted="0"/>
    <w:embedBold w:fontKey="{00000000-0000-0000-0000-000000000000}" r:id="rId2" w:subsetted="0"/>
  </w:font>
  <w:font w:name="Open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0">
    <w:pPr>
      <w:jc w:val="right"/>
      <w:rPr>
        <w:rFonts w:ascii="Open Sans" w:cs="Open Sans" w:eastAsia="Open Sans" w:hAnsi="Open Sans"/>
        <w:sz w:val="18"/>
        <w:szCs w:val="18"/>
      </w:rPr>
    </w:pPr>
    <w:r w:rsidDel="00000000" w:rsidR="00000000" w:rsidRPr="00000000">
      <w:rPr>
        <w:rFonts w:ascii="Open Sans" w:cs="Open Sans" w:eastAsia="Open Sans" w:hAnsi="Open Sans"/>
        <w:sz w:val="18"/>
        <w:szCs w:val="18"/>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E">
    <w:pPr>
      <w:tabs>
        <w:tab w:val="center" w:leader="none" w:pos="4536"/>
        <w:tab w:val="right" w:leader="none" w:pos="9072"/>
      </w:tabs>
      <w:spacing w:after="0" w:line="240" w:lineRule="auto"/>
      <w:jc w:val="right"/>
      <w:rPr>
        <w:i w:val="1"/>
        <w:sz w:val="22"/>
        <w:szCs w:val="22"/>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3693485</wp:posOffset>
          </wp:positionH>
          <wp:positionV relativeFrom="paragraph">
            <wp:posOffset>19051</wp:posOffset>
          </wp:positionV>
          <wp:extent cx="2044700" cy="609600"/>
          <wp:effectExtent b="0" l="0" r="0" t="0"/>
          <wp:wrapSquare wrapText="bothSides" distB="114300" distT="114300" distL="114300" distR="114300"/>
          <wp:docPr descr="Afbeelding met Lettertype, tekst, Graphics, logo&#10;&#10;Door AI gegenereerde inhoud is mogelijk onjuist., Afbeelding" id="1452282657" name="image4.png"/>
          <a:graphic>
            <a:graphicData uri="http://schemas.openxmlformats.org/drawingml/2006/picture">
              <pic:pic>
                <pic:nvPicPr>
                  <pic:cNvPr descr="Afbeelding met Lettertype, tekst, Graphics, logo&#10;&#10;Door AI gegenereerde inhoud is mogelijk onjuist., Afbeelding" id="0" name="image4.png"/>
                  <pic:cNvPicPr preferRelativeResize="0"/>
                </pic:nvPicPr>
                <pic:blipFill>
                  <a:blip r:embed="rId1"/>
                  <a:srcRect b="0" l="0" r="0" t="0"/>
                  <a:stretch>
                    <a:fillRect/>
                  </a:stretch>
                </pic:blipFill>
                <pic:spPr>
                  <a:xfrm>
                    <a:off x="0" y="0"/>
                    <a:ext cx="2044700" cy="609600"/>
                  </a:xfrm>
                  <a:prstGeom prst="rect"/>
                  <a:ln/>
                </pic:spPr>
              </pic:pic>
            </a:graphicData>
          </a:graphic>
        </wp:anchor>
      </w:drawing>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Open Sans" w:cs="Open Sans" w:eastAsia="Open Sans" w:hAnsi="Open Sans"/>
        <w:i w:val="1"/>
        <w:sz w:val="22"/>
        <w:szCs w:val="22"/>
      </w:rPr>
    </w:pPr>
    <w:r w:rsidDel="00000000" w:rsidR="00000000" w:rsidRPr="00000000">
      <w:rPr>
        <w:rFonts w:ascii="Open Sans" w:cs="Open Sans" w:eastAsia="Open Sans" w:hAnsi="Open Sans"/>
        <w:b w:val="1"/>
        <w:i w:val="1"/>
        <w:sz w:val="20"/>
        <w:szCs w:val="20"/>
        <w:highlight w:val="white"/>
        <w:rtl w:val="0"/>
      </w:rPr>
      <w:t xml:space="preserve">PROJECT BASISVAARDIGHEDEN MODERNE VREEMDE TALEN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nl-NL"/>
      </w:rPr>
    </w:rPrDefault>
    <w:pPrDefault>
      <w:pPr>
        <w:spacing w:after="200" w:line="360"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0" w:before="480" w:lineRule="auto"/>
    </w:pPr>
    <w:rPr>
      <w:b w:val="1"/>
      <w:color w:val="0f4761"/>
      <w:sz w:val="28"/>
      <w:szCs w:val="28"/>
    </w:rPr>
  </w:style>
  <w:style w:type="paragraph" w:styleId="Heading2">
    <w:name w:val="heading 2"/>
    <w:basedOn w:val="Normal"/>
    <w:next w:val="Normal"/>
    <w:pPr>
      <w:keepNext w:val="1"/>
      <w:keepLines w:val="1"/>
      <w:spacing w:after="0" w:before="200" w:lineRule="auto"/>
    </w:pPr>
    <w:rPr>
      <w:b w:val="1"/>
      <w:color w:val="156082"/>
      <w:sz w:val="26"/>
      <w:szCs w:val="26"/>
    </w:rPr>
  </w:style>
  <w:style w:type="paragraph" w:styleId="Heading3">
    <w:name w:val="heading 3"/>
    <w:basedOn w:val="Normal"/>
    <w:next w:val="Normal"/>
    <w:pPr>
      <w:keepNext w:val="1"/>
      <w:keepLines w:val="1"/>
      <w:spacing w:after="0" w:before="200" w:lineRule="auto"/>
    </w:pPr>
    <w:rPr>
      <w:rFonts w:ascii="Play" w:cs="Play" w:eastAsia="Play" w:hAnsi="Play"/>
      <w:b w:val="1"/>
      <w:color w:val="156082"/>
    </w:rPr>
  </w:style>
  <w:style w:type="paragraph" w:styleId="Heading4">
    <w:name w:val="heading 4"/>
    <w:basedOn w:val="Normal"/>
    <w:next w:val="Normal"/>
    <w:pPr>
      <w:keepNext w:val="1"/>
      <w:keepLines w:val="1"/>
      <w:spacing w:after="0" w:before="200" w:lineRule="auto"/>
    </w:pPr>
    <w:rPr>
      <w:rFonts w:ascii="Play" w:cs="Play" w:eastAsia="Play" w:hAnsi="Play"/>
      <w:b w:val="1"/>
      <w:i w:val="1"/>
      <w:color w:val="156082"/>
    </w:rPr>
  </w:style>
  <w:style w:type="paragraph" w:styleId="Heading5">
    <w:name w:val="heading 5"/>
    <w:basedOn w:val="Normal"/>
    <w:next w:val="Normal"/>
    <w:pPr>
      <w:keepNext w:val="1"/>
      <w:keepLines w:val="1"/>
      <w:spacing w:after="0" w:before="200" w:lineRule="auto"/>
    </w:pPr>
    <w:rPr>
      <w:rFonts w:ascii="Play" w:cs="Play" w:eastAsia="Play" w:hAnsi="Play"/>
      <w:color w:val="0a2f40"/>
    </w:rPr>
  </w:style>
  <w:style w:type="paragraph" w:styleId="Heading6">
    <w:name w:val="heading 6"/>
    <w:basedOn w:val="Normal"/>
    <w:next w:val="Normal"/>
    <w:pPr>
      <w:keepNext w:val="1"/>
      <w:keepLines w:val="1"/>
      <w:spacing w:after="0" w:before="200" w:lineRule="auto"/>
    </w:pPr>
    <w:rPr>
      <w:rFonts w:ascii="Play" w:cs="Play" w:eastAsia="Play" w:hAnsi="Play"/>
      <w:i w:val="1"/>
      <w:color w:val="0a2f40"/>
    </w:rPr>
  </w:style>
  <w:style w:type="paragraph" w:styleId="Title">
    <w:name w:val="Title"/>
    <w:basedOn w:val="Normal"/>
    <w:next w:val="Normal"/>
    <w:pPr>
      <w:pBdr>
        <w:bottom w:color="156082" w:space="4" w:sz="8" w:val="single"/>
      </w:pBdr>
      <w:spacing w:after="300" w:line="240" w:lineRule="auto"/>
    </w:pPr>
    <w:rPr>
      <w:color w:val="0a1d30"/>
      <w:sz w:val="44"/>
      <w:szCs w:val="44"/>
    </w:rPr>
  </w:style>
  <w:style w:type="paragraph" w:styleId="Standaard" w:default="1">
    <w:name w:val="Normal"/>
    <w:qFormat w:val="1"/>
    <w:rsid w:val="00352986"/>
    <w:pPr>
      <w:spacing w:line="360" w:lineRule="auto"/>
    </w:pPr>
    <w:rPr>
      <w:rFonts w:ascii="Arial" w:hAnsi="Arial"/>
      <w:kern w:val="0"/>
      <w:sz w:val="24"/>
    </w:rPr>
  </w:style>
  <w:style w:type="paragraph" w:styleId="Kop1">
    <w:name w:val="heading 1"/>
    <w:basedOn w:val="Standaard"/>
    <w:next w:val="Standaard"/>
    <w:link w:val="Kop1Char"/>
    <w:uiPriority w:val="9"/>
    <w:qFormat w:val="1"/>
    <w:rsid w:val="00352986"/>
    <w:pPr>
      <w:keepNext w:val="1"/>
      <w:keepLines w:val="1"/>
      <w:spacing w:after="0" w:before="480"/>
      <w:outlineLvl w:val="0"/>
    </w:pPr>
    <w:rPr>
      <w:rFonts w:cstheme="majorBidi" w:eastAsiaTheme="majorEastAsia"/>
      <w:b w:val="1"/>
      <w:bCs w:val="1"/>
      <w:color w:val="0f4761" w:themeColor="accent1" w:themeShade="0000BF"/>
      <w:sz w:val="28"/>
      <w:szCs w:val="28"/>
    </w:rPr>
  </w:style>
  <w:style w:type="paragraph" w:styleId="Kop2">
    <w:name w:val="heading 2"/>
    <w:basedOn w:val="Standaard"/>
    <w:next w:val="Standaard"/>
    <w:link w:val="Kop2Char"/>
    <w:uiPriority w:val="9"/>
    <w:unhideWhenUsed w:val="1"/>
    <w:qFormat w:val="1"/>
    <w:rsid w:val="00352986"/>
    <w:pPr>
      <w:keepNext w:val="1"/>
      <w:keepLines w:val="1"/>
      <w:spacing w:after="0" w:before="200"/>
      <w:outlineLvl w:val="1"/>
    </w:pPr>
    <w:rPr>
      <w:rFonts w:cstheme="majorBidi" w:eastAsiaTheme="majorEastAsia"/>
      <w:b w:val="1"/>
      <w:bCs w:val="1"/>
      <w:color w:val="156082" w:themeColor="accent1"/>
      <w:sz w:val="26"/>
      <w:szCs w:val="26"/>
    </w:rPr>
  </w:style>
  <w:style w:type="paragraph" w:styleId="Kop3">
    <w:name w:val="heading 3"/>
    <w:basedOn w:val="Standaard"/>
    <w:next w:val="Standaard"/>
    <w:link w:val="Kop3Char"/>
    <w:uiPriority w:val="9"/>
    <w:semiHidden w:val="1"/>
    <w:unhideWhenUsed w:val="1"/>
    <w:qFormat w:val="1"/>
    <w:rsid w:val="000F536C"/>
    <w:pPr>
      <w:keepNext w:val="1"/>
      <w:keepLines w:val="1"/>
      <w:spacing w:after="0" w:before="200"/>
      <w:outlineLvl w:val="2"/>
    </w:pPr>
    <w:rPr>
      <w:rFonts w:asciiTheme="majorHAnsi" w:cstheme="majorBidi" w:eastAsiaTheme="majorEastAsia" w:hAnsiTheme="majorHAnsi"/>
      <w:b w:val="1"/>
      <w:bCs w:val="1"/>
      <w:color w:val="156082" w:themeColor="accent1"/>
    </w:rPr>
  </w:style>
  <w:style w:type="paragraph" w:styleId="Kop4">
    <w:name w:val="heading 4"/>
    <w:basedOn w:val="Standaard"/>
    <w:next w:val="Standaard"/>
    <w:link w:val="Kop4Char"/>
    <w:uiPriority w:val="9"/>
    <w:semiHidden w:val="1"/>
    <w:unhideWhenUsed w:val="1"/>
    <w:qFormat w:val="1"/>
    <w:rsid w:val="000F536C"/>
    <w:pPr>
      <w:keepNext w:val="1"/>
      <w:keepLines w:val="1"/>
      <w:spacing w:after="0" w:before="200"/>
      <w:outlineLvl w:val="3"/>
    </w:pPr>
    <w:rPr>
      <w:rFonts w:asciiTheme="majorHAnsi" w:cstheme="majorBidi" w:eastAsiaTheme="majorEastAsia" w:hAnsiTheme="majorHAnsi"/>
      <w:b w:val="1"/>
      <w:bCs w:val="1"/>
      <w:i w:val="1"/>
      <w:iCs w:val="1"/>
      <w:color w:val="156082" w:themeColor="accent1"/>
    </w:rPr>
  </w:style>
  <w:style w:type="paragraph" w:styleId="Kop5">
    <w:name w:val="heading 5"/>
    <w:basedOn w:val="Standaard"/>
    <w:next w:val="Standaard"/>
    <w:link w:val="Kop5Char"/>
    <w:uiPriority w:val="9"/>
    <w:semiHidden w:val="1"/>
    <w:unhideWhenUsed w:val="1"/>
    <w:qFormat w:val="1"/>
    <w:rsid w:val="000F536C"/>
    <w:pPr>
      <w:keepNext w:val="1"/>
      <w:keepLines w:val="1"/>
      <w:spacing w:after="0" w:before="200"/>
      <w:outlineLvl w:val="4"/>
    </w:pPr>
    <w:rPr>
      <w:rFonts w:asciiTheme="majorHAnsi" w:cstheme="majorBidi" w:eastAsiaTheme="majorEastAsia" w:hAnsiTheme="majorHAnsi"/>
      <w:color w:val="0a2f40" w:themeColor="accent1" w:themeShade="00007F"/>
    </w:rPr>
  </w:style>
  <w:style w:type="paragraph" w:styleId="Kop6">
    <w:name w:val="heading 6"/>
    <w:basedOn w:val="Standaard"/>
    <w:next w:val="Standaard"/>
    <w:link w:val="Kop6Char"/>
    <w:uiPriority w:val="9"/>
    <w:semiHidden w:val="1"/>
    <w:unhideWhenUsed w:val="1"/>
    <w:qFormat w:val="1"/>
    <w:rsid w:val="000F536C"/>
    <w:pPr>
      <w:keepNext w:val="1"/>
      <w:keepLines w:val="1"/>
      <w:spacing w:after="0" w:before="200"/>
      <w:outlineLvl w:val="5"/>
    </w:pPr>
    <w:rPr>
      <w:rFonts w:asciiTheme="majorHAnsi" w:cstheme="majorBidi" w:eastAsiaTheme="majorEastAsia" w:hAnsiTheme="majorHAnsi"/>
      <w:i w:val="1"/>
      <w:iCs w:val="1"/>
      <w:color w:val="0a2f40" w:themeColor="accent1" w:themeShade="00007F"/>
    </w:rPr>
  </w:style>
  <w:style w:type="paragraph" w:styleId="Kop7">
    <w:name w:val="heading 7"/>
    <w:basedOn w:val="Standaard"/>
    <w:next w:val="Standaard"/>
    <w:link w:val="Kop7Char"/>
    <w:uiPriority w:val="9"/>
    <w:semiHidden w:val="1"/>
    <w:unhideWhenUsed w:val="1"/>
    <w:qFormat w:val="1"/>
    <w:rsid w:val="000F536C"/>
    <w:pPr>
      <w:keepNext w:val="1"/>
      <w:keepLines w:val="1"/>
      <w:spacing w:after="0" w:before="200"/>
      <w:outlineLvl w:val="6"/>
    </w:pPr>
    <w:rPr>
      <w:rFonts w:asciiTheme="majorHAnsi" w:cstheme="majorBidi" w:eastAsiaTheme="majorEastAsia" w:hAnsiTheme="majorHAnsi"/>
      <w:i w:val="1"/>
      <w:iCs w:val="1"/>
      <w:color w:val="404040" w:themeColor="text1" w:themeTint="0000BF"/>
    </w:rPr>
  </w:style>
  <w:style w:type="paragraph" w:styleId="Kop8">
    <w:name w:val="heading 8"/>
    <w:basedOn w:val="Standaard"/>
    <w:next w:val="Standaard"/>
    <w:link w:val="Kop8Char"/>
    <w:uiPriority w:val="9"/>
    <w:semiHidden w:val="1"/>
    <w:unhideWhenUsed w:val="1"/>
    <w:qFormat w:val="1"/>
    <w:rsid w:val="000F536C"/>
    <w:pPr>
      <w:keepNext w:val="1"/>
      <w:keepLines w:val="1"/>
      <w:spacing w:after="0" w:before="200"/>
      <w:outlineLvl w:val="7"/>
    </w:pPr>
    <w:rPr>
      <w:rFonts w:asciiTheme="majorHAnsi" w:cstheme="majorBidi" w:eastAsiaTheme="majorEastAsia" w:hAnsiTheme="majorHAnsi"/>
      <w:color w:val="156082" w:themeColor="accent1"/>
      <w:sz w:val="20"/>
      <w:szCs w:val="20"/>
    </w:rPr>
  </w:style>
  <w:style w:type="paragraph" w:styleId="Kop9">
    <w:name w:val="heading 9"/>
    <w:basedOn w:val="Standaard"/>
    <w:next w:val="Standaard"/>
    <w:link w:val="Kop9Char"/>
    <w:uiPriority w:val="9"/>
    <w:semiHidden w:val="1"/>
    <w:unhideWhenUsed w:val="1"/>
    <w:qFormat w:val="1"/>
    <w:rsid w:val="000F536C"/>
    <w:pPr>
      <w:keepNext w:val="1"/>
      <w:keepLines w:val="1"/>
      <w:spacing w:after="0" w:before="200"/>
      <w:outlineLvl w:val="8"/>
    </w:pPr>
    <w:rPr>
      <w:rFonts w:asciiTheme="majorHAnsi" w:cstheme="majorBidi" w:eastAsiaTheme="majorEastAsia" w:hAnsiTheme="majorHAnsi"/>
      <w:i w:val="1"/>
      <w:iCs w:val="1"/>
      <w:color w:val="404040" w:themeColor="text1" w:themeTint="0000BF"/>
      <w:sz w:val="20"/>
      <w:szCs w:val="20"/>
    </w:rPr>
  </w:style>
  <w:style w:type="character" w:styleId="Standaardalinea-lettertype" w:default="1">
    <w:name w:val="Default Paragraph Font"/>
    <w:uiPriority w:val="1"/>
    <w:unhideWhenUsed w:val="1"/>
  </w:style>
  <w:style w:type="table" w:styleId="Standaardtabel" w:default="1">
    <w:name w:val="Normal Table"/>
    <w:uiPriority w:val="99"/>
    <w:semiHidden w:val="1"/>
    <w:unhideWhenUsed w:val="1"/>
    <w:tblPr>
      <w:tblInd w:w="0.0" w:type="dxa"/>
      <w:tblCellMar>
        <w:top w:w="0.0" w:type="dxa"/>
        <w:left w:w="108.0" w:type="dxa"/>
        <w:bottom w:w="0.0" w:type="dxa"/>
        <w:right w:w="108.0" w:type="dxa"/>
      </w:tblCellMar>
    </w:tblPr>
  </w:style>
  <w:style w:type="numbering" w:styleId="Geenlijst" w:default="1">
    <w:name w:val="No List"/>
    <w:uiPriority w:val="99"/>
    <w:semiHidden w:val="1"/>
    <w:unhideWhenUsed w:val="1"/>
  </w:style>
  <w:style w:type="character" w:styleId="Kop1Char" w:customStyle="1">
    <w:name w:val="Kop 1 Char"/>
    <w:basedOn w:val="Standaardalinea-lettertype"/>
    <w:link w:val="Kop1"/>
    <w:uiPriority w:val="9"/>
    <w:rsid w:val="00352986"/>
    <w:rPr>
      <w:rFonts w:ascii="Arial" w:hAnsi="Arial" w:cstheme="majorBidi" w:eastAsiaTheme="majorEastAsia"/>
      <w:b w:val="1"/>
      <w:bCs w:val="1"/>
      <w:color w:val="0f4761" w:themeColor="accent1" w:themeShade="0000BF"/>
      <w:sz w:val="28"/>
      <w:szCs w:val="28"/>
    </w:rPr>
  </w:style>
  <w:style w:type="character" w:styleId="Kop2Char" w:customStyle="1">
    <w:name w:val="Kop 2 Char"/>
    <w:basedOn w:val="Standaardalinea-lettertype"/>
    <w:link w:val="Kop2"/>
    <w:uiPriority w:val="9"/>
    <w:rsid w:val="00352986"/>
    <w:rPr>
      <w:rFonts w:ascii="Arial" w:hAnsi="Arial" w:cstheme="majorBidi" w:eastAsiaTheme="majorEastAsia"/>
      <w:b w:val="1"/>
      <w:bCs w:val="1"/>
      <w:color w:val="156082" w:themeColor="accent1"/>
      <w:sz w:val="26"/>
      <w:szCs w:val="26"/>
    </w:rPr>
  </w:style>
  <w:style w:type="character" w:styleId="Kop3Char" w:customStyle="1">
    <w:name w:val="Kop 3 Char"/>
    <w:basedOn w:val="Standaardalinea-lettertype"/>
    <w:link w:val="Kop3"/>
    <w:uiPriority w:val="9"/>
    <w:semiHidden w:val="1"/>
    <w:rsid w:val="000F536C"/>
    <w:rPr>
      <w:rFonts w:asciiTheme="majorHAnsi" w:cstheme="majorBidi" w:eastAsiaTheme="majorEastAsia" w:hAnsiTheme="majorHAnsi"/>
      <w:b w:val="1"/>
      <w:bCs w:val="1"/>
      <w:color w:val="156082" w:themeColor="accent1"/>
    </w:rPr>
  </w:style>
  <w:style w:type="character" w:styleId="Kop4Char" w:customStyle="1">
    <w:name w:val="Kop 4 Char"/>
    <w:basedOn w:val="Standaardalinea-lettertype"/>
    <w:link w:val="Kop4"/>
    <w:uiPriority w:val="9"/>
    <w:semiHidden w:val="1"/>
    <w:rsid w:val="000F536C"/>
    <w:rPr>
      <w:rFonts w:asciiTheme="majorHAnsi" w:cstheme="majorBidi" w:eastAsiaTheme="majorEastAsia" w:hAnsiTheme="majorHAnsi"/>
      <w:b w:val="1"/>
      <w:bCs w:val="1"/>
      <w:i w:val="1"/>
      <w:iCs w:val="1"/>
      <w:color w:val="156082" w:themeColor="accent1"/>
    </w:rPr>
  </w:style>
  <w:style w:type="character" w:styleId="Kop5Char" w:customStyle="1">
    <w:name w:val="Kop 5 Char"/>
    <w:basedOn w:val="Standaardalinea-lettertype"/>
    <w:link w:val="Kop5"/>
    <w:uiPriority w:val="9"/>
    <w:semiHidden w:val="1"/>
    <w:rsid w:val="000F536C"/>
    <w:rPr>
      <w:rFonts w:asciiTheme="majorHAnsi" w:cstheme="majorBidi" w:eastAsiaTheme="majorEastAsia" w:hAnsiTheme="majorHAnsi"/>
      <w:color w:val="0a2f40" w:themeColor="accent1" w:themeShade="00007F"/>
    </w:rPr>
  </w:style>
  <w:style w:type="character" w:styleId="Kop6Char" w:customStyle="1">
    <w:name w:val="Kop 6 Char"/>
    <w:basedOn w:val="Standaardalinea-lettertype"/>
    <w:link w:val="Kop6"/>
    <w:uiPriority w:val="9"/>
    <w:semiHidden w:val="1"/>
    <w:rsid w:val="000F536C"/>
    <w:rPr>
      <w:rFonts w:asciiTheme="majorHAnsi" w:cstheme="majorBidi" w:eastAsiaTheme="majorEastAsia" w:hAnsiTheme="majorHAnsi"/>
      <w:i w:val="1"/>
      <w:iCs w:val="1"/>
      <w:color w:val="0a2f40" w:themeColor="accent1" w:themeShade="00007F"/>
    </w:rPr>
  </w:style>
  <w:style w:type="character" w:styleId="Kop7Char" w:customStyle="1">
    <w:name w:val="Kop 7 Char"/>
    <w:basedOn w:val="Standaardalinea-lettertype"/>
    <w:link w:val="Kop7"/>
    <w:uiPriority w:val="9"/>
    <w:semiHidden w:val="1"/>
    <w:rsid w:val="000F536C"/>
    <w:rPr>
      <w:rFonts w:asciiTheme="majorHAnsi" w:cstheme="majorBidi" w:eastAsiaTheme="majorEastAsia" w:hAnsiTheme="majorHAnsi"/>
      <w:i w:val="1"/>
      <w:iCs w:val="1"/>
      <w:color w:val="404040" w:themeColor="text1" w:themeTint="0000BF"/>
    </w:rPr>
  </w:style>
  <w:style w:type="character" w:styleId="Kop8Char" w:customStyle="1">
    <w:name w:val="Kop 8 Char"/>
    <w:basedOn w:val="Standaardalinea-lettertype"/>
    <w:link w:val="Kop8"/>
    <w:uiPriority w:val="9"/>
    <w:semiHidden w:val="1"/>
    <w:rsid w:val="000F536C"/>
    <w:rPr>
      <w:rFonts w:asciiTheme="majorHAnsi" w:cstheme="majorBidi" w:eastAsiaTheme="majorEastAsia" w:hAnsiTheme="majorHAnsi"/>
      <w:color w:val="156082" w:themeColor="accent1"/>
      <w:sz w:val="20"/>
      <w:szCs w:val="20"/>
    </w:rPr>
  </w:style>
  <w:style w:type="character" w:styleId="Kop9Char" w:customStyle="1">
    <w:name w:val="Kop 9 Char"/>
    <w:basedOn w:val="Standaardalinea-lettertype"/>
    <w:link w:val="Kop9"/>
    <w:uiPriority w:val="9"/>
    <w:semiHidden w:val="1"/>
    <w:rsid w:val="000F536C"/>
    <w:rPr>
      <w:rFonts w:asciiTheme="majorHAnsi" w:cstheme="majorBidi" w:eastAsiaTheme="majorEastAsia" w:hAnsiTheme="majorHAnsi"/>
      <w:i w:val="1"/>
      <w:iCs w:val="1"/>
      <w:color w:val="404040" w:themeColor="text1" w:themeTint="0000BF"/>
      <w:sz w:val="20"/>
      <w:szCs w:val="20"/>
    </w:rPr>
  </w:style>
  <w:style w:type="paragraph" w:styleId="Bijschrift">
    <w:name w:val="caption"/>
    <w:basedOn w:val="Standaard"/>
    <w:next w:val="Standaard"/>
    <w:uiPriority w:val="35"/>
    <w:semiHidden w:val="1"/>
    <w:unhideWhenUsed w:val="1"/>
    <w:qFormat w:val="1"/>
    <w:rsid w:val="000F536C"/>
    <w:pPr>
      <w:spacing w:line="240" w:lineRule="auto"/>
    </w:pPr>
    <w:rPr>
      <w:b w:val="1"/>
      <w:bCs w:val="1"/>
      <w:color w:val="156082" w:themeColor="accent1"/>
      <w:sz w:val="18"/>
      <w:szCs w:val="18"/>
    </w:rPr>
  </w:style>
  <w:style w:type="paragraph" w:styleId="Titel">
    <w:name w:val="Title"/>
    <w:basedOn w:val="Standaard"/>
    <w:next w:val="Standaard"/>
    <w:link w:val="TitelChar"/>
    <w:uiPriority w:val="10"/>
    <w:qFormat w:val="1"/>
    <w:rsid w:val="00352986"/>
    <w:pPr>
      <w:pBdr>
        <w:bottom w:color="156082" w:space="4" w:sz="8" w:themeColor="accent1" w:val="single"/>
      </w:pBdr>
      <w:spacing w:after="300" w:line="240" w:lineRule="auto"/>
      <w:contextualSpacing w:val="1"/>
    </w:pPr>
    <w:rPr>
      <w:rFonts w:cstheme="majorBidi" w:eastAsiaTheme="majorEastAsia"/>
      <w:color w:val="0a1d30" w:themeColor="text2" w:themeShade="0000BF"/>
      <w:spacing w:val="5"/>
      <w:kern w:val="28"/>
      <w:sz w:val="44"/>
      <w:szCs w:val="52"/>
    </w:rPr>
  </w:style>
  <w:style w:type="character" w:styleId="TitelChar" w:customStyle="1">
    <w:name w:val="Titel Char"/>
    <w:basedOn w:val="Standaardalinea-lettertype"/>
    <w:link w:val="Titel"/>
    <w:uiPriority w:val="10"/>
    <w:rsid w:val="00352986"/>
    <w:rPr>
      <w:rFonts w:ascii="Arial" w:hAnsi="Arial" w:cstheme="majorBidi" w:eastAsiaTheme="majorEastAsia"/>
      <w:color w:val="0a1d30" w:themeColor="text2" w:themeShade="0000BF"/>
      <w:spacing w:val="5"/>
      <w:kern w:val="28"/>
      <w:sz w:val="44"/>
      <w:szCs w:val="52"/>
    </w:rPr>
  </w:style>
  <w:style w:type="paragraph" w:styleId="Ondertitel">
    <w:name w:val="Subtitle"/>
    <w:basedOn w:val="Standaard"/>
    <w:next w:val="Standaard"/>
    <w:link w:val="OndertitelChar"/>
    <w:uiPriority w:val="11"/>
    <w:qFormat w:val="1"/>
    <w:rsid w:val="000F536C"/>
    <w:pPr>
      <w:numPr>
        <w:ilvl w:val="1"/>
      </w:numPr>
    </w:pPr>
    <w:rPr>
      <w:rFonts w:asciiTheme="majorHAnsi" w:cstheme="majorBidi" w:eastAsiaTheme="majorEastAsia" w:hAnsiTheme="majorHAnsi"/>
      <w:i w:val="1"/>
      <w:iCs w:val="1"/>
      <w:color w:val="156082" w:themeColor="accent1"/>
      <w:spacing w:val="15"/>
      <w:szCs w:val="24"/>
    </w:rPr>
  </w:style>
  <w:style w:type="character" w:styleId="OndertitelChar" w:customStyle="1">
    <w:name w:val="Ondertitel Char"/>
    <w:basedOn w:val="Standaardalinea-lettertype"/>
    <w:link w:val="Ondertitel"/>
    <w:uiPriority w:val="11"/>
    <w:rsid w:val="000F536C"/>
    <w:rPr>
      <w:rFonts w:asciiTheme="majorHAnsi" w:cstheme="majorBidi" w:eastAsiaTheme="majorEastAsia" w:hAnsiTheme="majorHAnsi"/>
      <w:i w:val="1"/>
      <w:iCs w:val="1"/>
      <w:color w:val="156082" w:themeColor="accent1"/>
      <w:spacing w:val="15"/>
      <w:sz w:val="24"/>
      <w:szCs w:val="24"/>
    </w:rPr>
  </w:style>
  <w:style w:type="character" w:styleId="Zwaar">
    <w:name w:val="Strong"/>
    <w:basedOn w:val="Standaardalinea-lettertype"/>
    <w:uiPriority w:val="22"/>
    <w:qFormat w:val="1"/>
    <w:rsid w:val="000F536C"/>
    <w:rPr>
      <w:b w:val="1"/>
      <w:bCs w:val="1"/>
    </w:rPr>
  </w:style>
  <w:style w:type="character" w:styleId="Nadruk">
    <w:name w:val="Emphasis"/>
    <w:basedOn w:val="Standaardalinea-lettertype"/>
    <w:uiPriority w:val="20"/>
    <w:qFormat w:val="1"/>
    <w:rsid w:val="000F536C"/>
    <w:rPr>
      <w:i w:val="1"/>
      <w:iCs w:val="1"/>
    </w:rPr>
  </w:style>
  <w:style w:type="paragraph" w:styleId="Geenafstand">
    <w:name w:val="No Spacing"/>
    <w:uiPriority w:val="1"/>
    <w:qFormat w:val="1"/>
    <w:rsid w:val="000F536C"/>
    <w:pPr>
      <w:spacing w:after="0" w:line="240" w:lineRule="auto"/>
    </w:pPr>
  </w:style>
  <w:style w:type="paragraph" w:styleId="Lijstalinea">
    <w:name w:val="List Paragraph"/>
    <w:basedOn w:val="Standaard"/>
    <w:uiPriority w:val="34"/>
    <w:qFormat w:val="1"/>
    <w:rsid w:val="000F536C"/>
    <w:pPr>
      <w:ind w:left="720"/>
      <w:contextualSpacing w:val="1"/>
    </w:pPr>
  </w:style>
  <w:style w:type="paragraph" w:styleId="Citaat">
    <w:name w:val="Quote"/>
    <w:basedOn w:val="Standaard"/>
    <w:next w:val="Standaard"/>
    <w:link w:val="CitaatChar"/>
    <w:uiPriority w:val="29"/>
    <w:qFormat w:val="1"/>
    <w:rsid w:val="000F536C"/>
    <w:rPr>
      <w:i w:val="1"/>
      <w:iCs w:val="1"/>
      <w:color w:val="000000" w:themeColor="text1"/>
    </w:rPr>
  </w:style>
  <w:style w:type="character" w:styleId="CitaatChar" w:customStyle="1">
    <w:name w:val="Citaat Char"/>
    <w:basedOn w:val="Standaardalinea-lettertype"/>
    <w:link w:val="Citaat"/>
    <w:uiPriority w:val="29"/>
    <w:rsid w:val="000F536C"/>
    <w:rPr>
      <w:i w:val="1"/>
      <w:iCs w:val="1"/>
      <w:color w:val="000000" w:themeColor="text1"/>
    </w:rPr>
  </w:style>
  <w:style w:type="paragraph" w:styleId="Duidelijkcitaat">
    <w:name w:val="Intense Quote"/>
    <w:basedOn w:val="Standaard"/>
    <w:next w:val="Standaard"/>
    <w:link w:val="DuidelijkcitaatChar"/>
    <w:uiPriority w:val="30"/>
    <w:qFormat w:val="1"/>
    <w:rsid w:val="000F536C"/>
    <w:pPr>
      <w:pBdr>
        <w:bottom w:color="156082" w:space="4" w:sz="4" w:themeColor="accent1" w:val="single"/>
      </w:pBdr>
      <w:spacing w:after="280" w:before="200"/>
      <w:ind w:left="936" w:right="936"/>
    </w:pPr>
    <w:rPr>
      <w:b w:val="1"/>
      <w:bCs w:val="1"/>
      <w:i w:val="1"/>
      <w:iCs w:val="1"/>
      <w:color w:val="156082" w:themeColor="accent1"/>
    </w:rPr>
  </w:style>
  <w:style w:type="character" w:styleId="DuidelijkcitaatChar" w:customStyle="1">
    <w:name w:val="Duidelijk citaat Char"/>
    <w:basedOn w:val="Standaardalinea-lettertype"/>
    <w:link w:val="Duidelijkcitaat"/>
    <w:uiPriority w:val="30"/>
    <w:rsid w:val="000F536C"/>
    <w:rPr>
      <w:b w:val="1"/>
      <w:bCs w:val="1"/>
      <w:i w:val="1"/>
      <w:iCs w:val="1"/>
      <w:color w:val="156082" w:themeColor="accent1"/>
    </w:rPr>
  </w:style>
  <w:style w:type="character" w:styleId="Subtielebenadrukking">
    <w:name w:val="Subtle Emphasis"/>
    <w:basedOn w:val="Standaardalinea-lettertype"/>
    <w:uiPriority w:val="19"/>
    <w:qFormat w:val="1"/>
    <w:rsid w:val="000F536C"/>
    <w:rPr>
      <w:i w:val="1"/>
      <w:iCs w:val="1"/>
      <w:color w:val="808080" w:themeColor="text1" w:themeTint="00007F"/>
    </w:rPr>
  </w:style>
  <w:style w:type="character" w:styleId="Intensievebenadrukking">
    <w:name w:val="Intense Emphasis"/>
    <w:basedOn w:val="Standaardalinea-lettertype"/>
    <w:uiPriority w:val="21"/>
    <w:qFormat w:val="1"/>
    <w:rsid w:val="000F536C"/>
    <w:rPr>
      <w:b w:val="1"/>
      <w:bCs w:val="1"/>
      <w:i w:val="1"/>
      <w:iCs w:val="1"/>
      <w:color w:val="156082" w:themeColor="accent1"/>
    </w:rPr>
  </w:style>
  <w:style w:type="character" w:styleId="Subtieleverwijzing">
    <w:name w:val="Subtle Reference"/>
    <w:basedOn w:val="Standaardalinea-lettertype"/>
    <w:uiPriority w:val="31"/>
    <w:qFormat w:val="1"/>
    <w:rsid w:val="000F536C"/>
    <w:rPr>
      <w:smallCaps w:val="1"/>
      <w:color w:val="e97132" w:themeColor="accent2"/>
      <w:u w:val="single"/>
    </w:rPr>
  </w:style>
  <w:style w:type="character" w:styleId="Intensieveverwijzing">
    <w:name w:val="Intense Reference"/>
    <w:basedOn w:val="Standaardalinea-lettertype"/>
    <w:uiPriority w:val="32"/>
    <w:qFormat w:val="1"/>
    <w:rsid w:val="000F536C"/>
    <w:rPr>
      <w:b w:val="1"/>
      <w:bCs w:val="1"/>
      <w:smallCaps w:val="1"/>
      <w:color w:val="e97132" w:themeColor="accent2"/>
      <w:spacing w:val="5"/>
      <w:u w:val="single"/>
    </w:rPr>
  </w:style>
  <w:style w:type="character" w:styleId="Titelvanboek">
    <w:name w:val="Book Title"/>
    <w:basedOn w:val="Standaardalinea-lettertype"/>
    <w:uiPriority w:val="33"/>
    <w:qFormat w:val="1"/>
    <w:rsid w:val="000F536C"/>
    <w:rPr>
      <w:b w:val="1"/>
      <w:bCs w:val="1"/>
      <w:smallCaps w:val="1"/>
      <w:spacing w:val="5"/>
    </w:rPr>
  </w:style>
  <w:style w:type="paragraph" w:styleId="Kopvaninhoudsopgave">
    <w:name w:val="TOC Heading"/>
    <w:basedOn w:val="Kop1"/>
    <w:next w:val="Standaard"/>
    <w:uiPriority w:val="39"/>
    <w:semiHidden w:val="1"/>
    <w:unhideWhenUsed w:val="1"/>
    <w:qFormat w:val="1"/>
    <w:rsid w:val="000F536C"/>
    <w:pPr>
      <w:outlineLvl w:val="9"/>
    </w:pPr>
  </w:style>
  <w:style w:type="paragraph" w:styleId="Koptekst">
    <w:name w:val="header"/>
    <w:basedOn w:val="Standaard"/>
    <w:link w:val="KoptekstChar"/>
    <w:uiPriority w:val="99"/>
    <w:unhideWhenUsed w:val="1"/>
    <w:rsid w:val="00CB63F9"/>
    <w:pPr>
      <w:tabs>
        <w:tab w:val="center" w:pos="4536"/>
        <w:tab w:val="right" w:pos="9072"/>
      </w:tabs>
      <w:spacing w:after="0" w:line="240" w:lineRule="auto"/>
    </w:pPr>
  </w:style>
  <w:style w:type="character" w:styleId="KoptekstChar" w:customStyle="1">
    <w:name w:val="Koptekst Char"/>
    <w:basedOn w:val="Standaardalinea-lettertype"/>
    <w:link w:val="Koptekst"/>
    <w:uiPriority w:val="99"/>
    <w:rsid w:val="00CB63F9"/>
    <w:rPr>
      <w:rFonts w:ascii="Arial" w:hAnsi="Arial"/>
      <w:kern w:val="0"/>
      <w:sz w:val="24"/>
    </w:rPr>
  </w:style>
  <w:style w:type="paragraph" w:styleId="Voettekst">
    <w:name w:val="footer"/>
    <w:basedOn w:val="Standaard"/>
    <w:link w:val="VoettekstChar"/>
    <w:uiPriority w:val="99"/>
    <w:unhideWhenUsed w:val="1"/>
    <w:rsid w:val="00CB63F9"/>
    <w:pPr>
      <w:tabs>
        <w:tab w:val="center" w:pos="4536"/>
        <w:tab w:val="right" w:pos="9072"/>
      </w:tabs>
      <w:spacing w:after="0" w:line="240" w:lineRule="auto"/>
    </w:pPr>
  </w:style>
  <w:style w:type="character" w:styleId="VoettekstChar" w:customStyle="1">
    <w:name w:val="Voettekst Char"/>
    <w:basedOn w:val="Standaardalinea-lettertype"/>
    <w:link w:val="Voettekst"/>
    <w:uiPriority w:val="99"/>
    <w:rsid w:val="00CB63F9"/>
    <w:rPr>
      <w:rFonts w:ascii="Arial" w:hAnsi="Arial"/>
      <w:kern w:val="0"/>
      <w:sz w:val="24"/>
    </w:rPr>
  </w:style>
  <w:style w:type="paragraph" w:styleId="Normaalweb">
    <w:name w:val="Normal (Web)"/>
    <w:basedOn w:val="Standaard"/>
    <w:uiPriority w:val="99"/>
    <w:semiHidden w:val="1"/>
    <w:unhideWhenUsed w:val="1"/>
    <w:rsid w:val="006636A6"/>
    <w:pPr>
      <w:spacing w:after="100" w:afterAutospacing="1" w:before="100" w:beforeAutospacing="1" w:line="240" w:lineRule="auto"/>
    </w:pPr>
    <w:rPr>
      <w:rFonts w:ascii="Times New Roman" w:cs="Times New Roman" w:eastAsia="Times New Roman" w:hAnsi="Times New Roman"/>
      <w:szCs w:val="24"/>
      <w:lang w:eastAsia="nl-NL"/>
    </w:rPr>
  </w:style>
  <w:style w:type="character" w:styleId="Hyperlink">
    <w:name w:val="Hyperlink"/>
    <w:basedOn w:val="Standaardalinea-lettertype"/>
    <w:uiPriority w:val="99"/>
    <w:semiHidden w:val="1"/>
    <w:unhideWhenUsed w:val="1"/>
    <w:rsid w:val="006636A6"/>
    <w:rPr>
      <w:color w:val="0000ff"/>
      <w:u w:val="single"/>
    </w:rPr>
  </w:style>
  <w:style w:type="paragraph" w:styleId="Subtitle">
    <w:name w:val="Subtitle"/>
    <w:basedOn w:val="Normal"/>
    <w:next w:val="Normal"/>
    <w:pPr/>
    <w:rPr>
      <w:rFonts w:ascii="Play" w:cs="Play" w:eastAsia="Play" w:hAnsi="Play"/>
      <w:i w:val="1"/>
      <w:color w:val="156082"/>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13" Type="http://schemas.openxmlformats.org/officeDocument/2006/relationships/hyperlink" Target="https://istockphoto.com/es/" TargetMode="External"/><Relationship Id="rId39" Type="http://schemas.openxmlformats.org/officeDocument/2006/relationships/footer" Target="footer1.xml"/><Relationship Id="rId18" Type="http://schemas.openxmlformats.org/officeDocument/2006/relationships/hyperlink" Target="https://people.com/shakira-giving-away-car-bought-herself-after-split-gerard-pique-8750512" TargetMode="External"/><Relationship Id="rId21" Type="http://schemas.openxmlformats.org/officeDocument/2006/relationships/hyperlink" Target="https://www.youtube.com/watch?v=UY9V37dAoIo" TargetMode="External"/><Relationship Id="rId34" Type="http://schemas.openxmlformats.org/officeDocument/2006/relationships/image" Target="media/image5.png"/><Relationship Id="rId42" Type="http://schemas.openxmlformats.org/officeDocument/2006/relationships/customXml" Target="../customXML/item4.xml"/><Relationship Id="rId7" Type="http://schemas.openxmlformats.org/officeDocument/2006/relationships/image" Target="media/image3.png"/><Relationship Id="rId20" Type="http://schemas.openxmlformats.org/officeDocument/2006/relationships/hyperlink" Target="https://www.youtube.com/shorts/Q6fDOW_fp7Y" TargetMode="External"/><Relationship Id="rId2" Type="http://schemas.openxmlformats.org/officeDocument/2006/relationships/settings" Target="settings.xml"/><Relationship Id="rId29" Type="http://schemas.openxmlformats.org/officeDocument/2006/relationships/image" Target="media/image1.png"/><Relationship Id="rId16" Type="http://schemas.openxmlformats.org/officeDocument/2006/relationships/hyperlink" Target="https://www.youtube.com/watch?v=L0rCkmRaEcA" TargetMode="External"/><Relationship Id="rId41" Type="http://schemas.openxmlformats.org/officeDocument/2006/relationships/customXml" Target="../customXML/item3.xml"/><Relationship Id="rId24" Type="http://schemas.openxmlformats.org/officeDocument/2006/relationships/image" Target="media/image14.png"/><Relationship Id="rId1" Type="http://schemas.openxmlformats.org/officeDocument/2006/relationships/theme" Target="theme/theme1.xml"/><Relationship Id="rId6" Type="http://schemas.openxmlformats.org/officeDocument/2006/relationships/customXml" Target="../customXML/item1.xml"/><Relationship Id="rId11" Type="http://schemas.openxmlformats.org/officeDocument/2006/relationships/hyperlink" Target="https://lenguajeyotrasluces.wordpress.com/2014/11/13/relaciones-personales-y-familiares/" TargetMode="External"/><Relationship Id="rId32" Type="http://schemas.openxmlformats.org/officeDocument/2006/relationships/image" Target="media/image13.png"/><Relationship Id="rId37" Type="http://schemas.openxmlformats.org/officeDocument/2006/relationships/image" Target="media/image11.png"/><Relationship Id="rId40" Type="http://schemas.openxmlformats.org/officeDocument/2006/relationships/customXml" Target="../customXML/item2.xml"/><Relationship Id="rId23" Type="http://schemas.openxmlformats.org/officeDocument/2006/relationships/image" Target="media/image6.png"/><Relationship Id="rId28" Type="http://schemas.openxmlformats.org/officeDocument/2006/relationships/image" Target="media/image12.png"/><Relationship Id="rId5" Type="http://schemas.openxmlformats.org/officeDocument/2006/relationships/styles" Target="styles.xml"/><Relationship Id="rId15" Type="http://schemas.openxmlformats.org/officeDocument/2006/relationships/hyperlink" Target="https://elcomercio.pe/respuestas/dia-de-la-familia-peruana-cual-es-su-origen-y-por-que-se-celebra-el-segundo-domingo-de-septiembre-efemerides-revtli-tdex-noticia/#google_vignette" TargetMode="External"/><Relationship Id="rId36" Type="http://schemas.openxmlformats.org/officeDocument/2006/relationships/image" Target="media/image7.png"/><Relationship Id="rId31" Type="http://schemas.openxmlformats.org/officeDocument/2006/relationships/image" Target="media/image15.png"/><Relationship Id="rId10" Type="http://schemas.openxmlformats.org/officeDocument/2006/relationships/hyperlink" Target="https://www.etsy.com/nl/listing/477198400/mijn-huis-is-uw-teken-van-het-huis" TargetMode="External"/><Relationship Id="rId19" Type="http://schemas.openxmlformats.org/officeDocument/2006/relationships/hyperlink" Target="https://www.vogue.mx/moda/articulo/eva-longoria-lleva-bikini-strapless-en-los-cabos" TargetMode="External"/><Relationship Id="rId22" Type="http://schemas.openxmlformats.org/officeDocument/2006/relationships/hyperlink" Target="https://www.youtube.com/watch?v=5_LBEZ9BLew" TargetMode="External"/><Relationship Id="rId4" Type="http://schemas.openxmlformats.org/officeDocument/2006/relationships/numbering" Target="numbering.xml"/><Relationship Id="rId9" Type="http://schemas.openxmlformats.org/officeDocument/2006/relationships/hyperlink" Target="https://www.ebay.es/itm/304010087285" TargetMode="External"/><Relationship Id="rId27" Type="http://schemas.openxmlformats.org/officeDocument/2006/relationships/hyperlink" Target="https://www.mentimeter.com/app/home" TargetMode="External"/><Relationship Id="rId30" Type="http://schemas.openxmlformats.org/officeDocument/2006/relationships/image" Target="media/image9.png"/><Relationship Id="rId35" Type="http://schemas.openxmlformats.org/officeDocument/2006/relationships/image" Target="media/image10.png"/><Relationship Id="rId14" Type="http://schemas.openxmlformats.org/officeDocument/2006/relationships/hyperlink" Target="https://revistaentornos.com/la-danza-de-los-vinculos/" TargetMode="External"/><Relationship Id="rId8" Type="http://schemas.openxmlformats.org/officeDocument/2006/relationships/hyperlink" Target="https://www.amazon.com/-/es/Mi-Casa-Bienvenidos-art%C3%ADstico-enmarcado/dp/B07K6P8FX4" TargetMode="External"/><Relationship Id="rId3" Type="http://schemas.openxmlformats.org/officeDocument/2006/relationships/fontTable" Target="fontTable.xml"/><Relationship Id="rId25" Type="http://schemas.openxmlformats.org/officeDocument/2006/relationships/image" Target="media/image8.png"/><Relationship Id="rId33" Type="http://schemas.openxmlformats.org/officeDocument/2006/relationships/hyperlink" Target="https://www.espanje.nl/typisch-spaans-la-sobremesa/" TargetMode="External"/><Relationship Id="rId12" Type="http://schemas.openxmlformats.org/officeDocument/2006/relationships/hyperlink" Target="https://es.pinterest.com/pin/3659243421748428/" TargetMode="External"/><Relationship Id="rId17" Type="http://schemas.openxmlformats.org/officeDocument/2006/relationships/hyperlink" Target="https://www.esquireindia.co.in/style/kings-of-style/pedro-pascals-cannes-fit-is-one-tank-away-from-a-global-meltdown" TargetMode="External"/><Relationship Id="rId3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OpenSans-regular.ttf"/><Relationship Id="rId4" Type="http://schemas.openxmlformats.org/officeDocument/2006/relationships/font" Target="fonts/OpenSans-bold.ttf"/><Relationship Id="rId5" Type="http://schemas.openxmlformats.org/officeDocument/2006/relationships/font" Target="fonts/OpenSans-italic.ttf"/><Relationship Id="rId6"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S77Pf5Hhl2vh/lwjyBJPW7bS4w==">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</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78F1BFC960C95541A42B979539600E30" ma:contentTypeVersion="13" ma:contentTypeDescription="Een nieuw document maken." ma:contentTypeScope="" ma:versionID="2d20ec1f913988772aff6dd578ce735f">
  <xsd:schema xmlns:xsd="http://www.w3.org/2001/XMLSchema" xmlns:xs="http://www.w3.org/2001/XMLSchema" xmlns:p="http://schemas.microsoft.com/office/2006/metadata/properties" xmlns:ns2="62e2fabc-4c46-4d07-8ef1-06f97854dd6e" xmlns:ns3="e19ec58c-2e49-45aa-aaed-a3083d7e7ae1" targetNamespace="http://schemas.microsoft.com/office/2006/metadata/properties" ma:root="true" ma:fieldsID="87333af4224490c115d6f3b74572fb4d" ns2:_="" ns3:_="">
    <xsd:import namespace="62e2fabc-4c46-4d07-8ef1-06f97854dd6e"/>
    <xsd:import namespace="e19ec58c-2e49-45aa-aaed-a3083d7e7ae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e2fabc-4c46-4d07-8ef1-06f97854dd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0dc38ac3-5553-48f3-a03b-14e9a27855a0"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19ec58c-2e49-45aa-aaed-a3083d7e7ae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8b20b7e-acb7-4dd8-b959-3399a5bb64a8}" ma:internalName="TaxCatchAll" ma:showField="CatchAllData" ma:web="e19ec58c-2e49-45aa-aaed-a3083d7e7ae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2e2fabc-4c46-4d07-8ef1-06f97854dd6e">
      <Terms xmlns="http://schemas.microsoft.com/office/infopath/2007/PartnerControls"/>
    </lcf76f155ced4ddcb4097134ff3c332f>
    <TaxCatchAll xmlns="e19ec58c-2e49-45aa-aaed-a3083d7e7ae1"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673DBBD-B2D3-4AC5-B79D-7AE73EFDFA59}"/>
</file>

<file path=customXML/itemProps3.xml><?xml version="1.0" encoding="utf-8"?>
<ds:datastoreItem xmlns:ds="http://schemas.openxmlformats.org/officeDocument/2006/customXml" ds:itemID="{707B3CE8-7AF3-4363-B4EA-119DF46F4EAE}"/>
</file>

<file path=customXML/itemProps4.xml><?xml version="1.0" encoding="utf-8"?>
<ds:datastoreItem xmlns:ds="http://schemas.openxmlformats.org/officeDocument/2006/customXml" ds:itemID="{C9EDD860-D8F2-4124-B1F9-227163A8EDD9}"/>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Schooten, Mirte</dc:creator>
  <dcterms:created xsi:type="dcterms:W3CDTF">2025-06-04T08:27:00Z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0x01010078F1BFC960C95541A42B979539600E30</vt:lpwstr>
  </property>
  <property fmtid="{D5CDD505-2E9C-101B-9397-08002B2CF9AE}" pid="3" name="MediaServiceImageTags">
    <vt:lpwstr/>
  </property>
</Properties>
</file>